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2B4" w:rsidRPr="009E438A" w:rsidRDefault="005D42B4" w:rsidP="005D42B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УТОЧНЯЮЩИЕ с</w:t>
      </w:r>
      <w:r w:rsidRPr="009E438A">
        <w:rPr>
          <w:rFonts w:ascii="Times New Roman" w:hAnsi="Times New Roman" w:cs="Times New Roman"/>
          <w:b/>
          <w:bCs/>
          <w:sz w:val="24"/>
          <w:szCs w:val="24"/>
        </w:rPr>
        <w:t>ведения о доходах, расходах, об имуществе и обязательствах имущественного</w:t>
      </w:r>
      <w:proofErr w:type="gramEnd"/>
    </w:p>
    <w:p w:rsidR="005D42B4" w:rsidRPr="009E438A" w:rsidRDefault="005D42B4" w:rsidP="005D42B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438A">
        <w:rPr>
          <w:rFonts w:ascii="Times New Roman" w:hAnsi="Times New Roman" w:cs="Times New Roman"/>
          <w:b/>
          <w:bCs/>
          <w:sz w:val="24"/>
          <w:szCs w:val="24"/>
        </w:rPr>
        <w:t xml:space="preserve">характера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Управления имущественных и земельных отношений Администрации муниципального образования «Муниципальный округ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Сюмсинский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район Удмуртской Республики» </w:t>
      </w:r>
      <w:r w:rsidRPr="009E438A">
        <w:rPr>
          <w:rFonts w:ascii="Times New Roman" w:hAnsi="Times New Roman" w:cs="Times New Roman"/>
          <w:b/>
          <w:bCs/>
          <w:sz w:val="24"/>
          <w:szCs w:val="24"/>
        </w:rPr>
        <w:t>за период с 1 января 20</w:t>
      </w:r>
      <w:r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9E438A">
        <w:rPr>
          <w:rFonts w:ascii="Times New Roman" w:hAnsi="Times New Roman" w:cs="Times New Roman"/>
          <w:b/>
          <w:bCs/>
          <w:sz w:val="24"/>
          <w:szCs w:val="24"/>
        </w:rPr>
        <w:t xml:space="preserve"> года по 31 декабря 20</w:t>
      </w:r>
      <w:r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9E438A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:rsidR="005D42B4" w:rsidRPr="001A0854" w:rsidRDefault="005D42B4" w:rsidP="005D42B4">
      <w:pPr>
        <w:pStyle w:val="a3"/>
        <w:jc w:val="center"/>
        <w:rPr>
          <w:rFonts w:ascii="Times New Roman" w:hAnsi="Times New Roman" w:cs="Times New Roman"/>
          <w:b/>
          <w:bCs/>
          <w:color w:val="9BBB59" w:themeColor="accent3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481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98"/>
        <w:gridCol w:w="2268"/>
        <w:gridCol w:w="1353"/>
        <w:gridCol w:w="1152"/>
        <w:gridCol w:w="1635"/>
        <w:gridCol w:w="811"/>
        <w:gridCol w:w="861"/>
        <w:gridCol w:w="1090"/>
        <w:gridCol w:w="811"/>
        <w:gridCol w:w="934"/>
        <w:gridCol w:w="1170"/>
        <w:gridCol w:w="1158"/>
        <w:gridCol w:w="1074"/>
      </w:tblGrid>
      <w:tr w:rsidR="005D42B4" w:rsidRPr="002A226B" w:rsidTr="00AD493F">
        <w:trPr>
          <w:tblHeader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B4" w:rsidRPr="002A226B" w:rsidRDefault="005D42B4" w:rsidP="00AD493F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226B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2A226B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2A226B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2A226B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B4" w:rsidRPr="002A226B" w:rsidRDefault="005D42B4" w:rsidP="00AD493F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226B">
              <w:rPr>
                <w:rFonts w:ascii="Times New Roman" w:hAnsi="Times New Roman" w:cs="Times New Roman"/>
                <w:sz w:val="16"/>
                <w:szCs w:val="16"/>
              </w:rPr>
              <w:t>Фамилия и инициалы лица, чьи сведения размещаются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42B4" w:rsidRPr="002A226B" w:rsidRDefault="005D42B4" w:rsidP="00AD493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226B">
              <w:rPr>
                <w:rFonts w:ascii="Times New Roman" w:hAnsi="Times New Roman" w:cs="Times New Roman"/>
                <w:sz w:val="16"/>
                <w:szCs w:val="16"/>
              </w:rPr>
              <w:t>Должность</w:t>
            </w: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B4" w:rsidRPr="002A226B" w:rsidRDefault="005D42B4" w:rsidP="00AD493F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226B">
              <w:rPr>
                <w:rFonts w:ascii="Times New Roman" w:hAnsi="Times New Roman" w:cs="Times New Roman"/>
                <w:sz w:val="16"/>
                <w:szCs w:val="16"/>
              </w:rPr>
              <w:t>Объекты недвижимости, находящиеся в собственности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B4" w:rsidRPr="002A226B" w:rsidRDefault="005D42B4" w:rsidP="00AD493F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226B">
              <w:rPr>
                <w:rFonts w:ascii="Times New Roman" w:hAnsi="Times New Roman" w:cs="Times New Roman"/>
                <w:sz w:val="16"/>
                <w:szCs w:val="16"/>
              </w:rPr>
              <w:t>Объекты недвижимости, находящиеся в пользовании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42B4" w:rsidRPr="002A226B" w:rsidRDefault="005D42B4" w:rsidP="00AD493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226B">
              <w:rPr>
                <w:rFonts w:ascii="Times New Roman" w:hAnsi="Times New Roman" w:cs="Times New Roman"/>
                <w:sz w:val="16"/>
                <w:szCs w:val="16"/>
              </w:rPr>
              <w:t>Транспортные средства (вид, марка)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42B4" w:rsidRPr="002A226B" w:rsidRDefault="005D42B4" w:rsidP="00AD493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226B">
              <w:rPr>
                <w:rFonts w:ascii="Times New Roman" w:hAnsi="Times New Roman" w:cs="Times New Roman"/>
                <w:sz w:val="16"/>
                <w:szCs w:val="16"/>
              </w:rPr>
              <w:t>Декларированный годовой доход</w:t>
            </w:r>
            <w:proofErr w:type="gramStart"/>
            <w:r w:rsidRPr="002A226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1</w:t>
            </w:r>
            <w:proofErr w:type="gramEnd"/>
            <w:r w:rsidRPr="002A226B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r w:rsidRPr="002A226B">
              <w:rPr>
                <w:rFonts w:ascii="Times New Roman" w:hAnsi="Times New Roman" w:cs="Times New Roman"/>
                <w:sz w:val="16"/>
                <w:szCs w:val="16"/>
              </w:rPr>
              <w:t>руб</w:t>
            </w:r>
            <w:proofErr w:type="spellEnd"/>
            <w:r w:rsidRPr="002A226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42B4" w:rsidRPr="002A226B" w:rsidRDefault="005D42B4" w:rsidP="00AD493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226B">
              <w:rPr>
                <w:rFonts w:ascii="Times New Roman" w:hAnsi="Times New Roman" w:cs="Times New Roman"/>
                <w:sz w:val="16"/>
                <w:szCs w:val="16"/>
              </w:rPr>
              <w:t>Сведения об источниках получения средств, за счет которых совершена сделка</w:t>
            </w:r>
            <w:proofErr w:type="gramStart"/>
            <w:r w:rsidRPr="002A226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proofErr w:type="gramEnd"/>
            <w:r w:rsidRPr="002A226B">
              <w:rPr>
                <w:rFonts w:ascii="Times New Roman" w:hAnsi="Times New Roman" w:cs="Times New Roman"/>
                <w:sz w:val="16"/>
                <w:szCs w:val="16"/>
              </w:rPr>
              <w:t>(вид приобретенного имущества, источники)</w:t>
            </w:r>
          </w:p>
        </w:tc>
      </w:tr>
      <w:tr w:rsidR="005D42B4" w:rsidRPr="002A226B" w:rsidTr="00AD493F">
        <w:trPr>
          <w:cantSplit/>
          <w:trHeight w:val="1756"/>
          <w:tblHeader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B4" w:rsidRPr="002A226B" w:rsidRDefault="005D42B4" w:rsidP="00AD493F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B4" w:rsidRPr="002A226B" w:rsidRDefault="005D42B4" w:rsidP="00AD493F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B4" w:rsidRPr="002A226B" w:rsidRDefault="005D42B4" w:rsidP="00AD493F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42B4" w:rsidRPr="002A226B" w:rsidRDefault="005D42B4" w:rsidP="00AD493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226B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42B4" w:rsidRPr="002A226B" w:rsidRDefault="005D42B4" w:rsidP="00AD493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226B">
              <w:rPr>
                <w:rFonts w:ascii="Times New Roman" w:hAnsi="Times New Roman" w:cs="Times New Roman"/>
                <w:sz w:val="16"/>
                <w:szCs w:val="16"/>
              </w:rPr>
              <w:t>вид собственности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42B4" w:rsidRPr="002A226B" w:rsidRDefault="005D42B4" w:rsidP="00AD493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226B">
              <w:rPr>
                <w:rFonts w:ascii="Times New Roman" w:hAnsi="Times New Roman" w:cs="Times New Roman"/>
                <w:sz w:val="16"/>
                <w:szCs w:val="16"/>
              </w:rPr>
              <w:t>площадь (кв.м.)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42B4" w:rsidRPr="002A226B" w:rsidRDefault="005D42B4" w:rsidP="00AD493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226B">
              <w:rPr>
                <w:rFonts w:ascii="Times New Roman" w:hAnsi="Times New Roman" w:cs="Times New Roman"/>
                <w:sz w:val="16"/>
                <w:szCs w:val="16"/>
              </w:rPr>
              <w:t>страна расположения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42B4" w:rsidRPr="002A226B" w:rsidRDefault="005D42B4" w:rsidP="00AD493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226B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42B4" w:rsidRPr="002A226B" w:rsidRDefault="005D42B4" w:rsidP="00AD493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226B">
              <w:rPr>
                <w:rFonts w:ascii="Times New Roman" w:hAnsi="Times New Roman" w:cs="Times New Roman"/>
                <w:sz w:val="16"/>
                <w:szCs w:val="16"/>
              </w:rPr>
              <w:t>площадь (кв.м.)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42B4" w:rsidRPr="002A226B" w:rsidRDefault="005D42B4" w:rsidP="00AD493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226B">
              <w:rPr>
                <w:rFonts w:ascii="Times New Roman" w:hAnsi="Times New Roman" w:cs="Times New Roman"/>
                <w:sz w:val="16"/>
                <w:szCs w:val="16"/>
              </w:rPr>
              <w:t>страна расположения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B4" w:rsidRPr="002A226B" w:rsidRDefault="005D42B4" w:rsidP="00AD493F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B4" w:rsidRPr="002A226B" w:rsidRDefault="005D42B4" w:rsidP="00AD493F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B4" w:rsidRPr="002A226B" w:rsidRDefault="005D42B4" w:rsidP="00AD493F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D42B4" w:rsidRDefault="005D42B4"/>
    <w:tbl>
      <w:tblPr>
        <w:tblpPr w:leftFromText="180" w:rightFromText="180" w:vertAnchor="text" w:tblpY="1"/>
        <w:tblOverlap w:val="never"/>
        <w:tblW w:w="1481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98"/>
        <w:gridCol w:w="2268"/>
        <w:gridCol w:w="1353"/>
        <w:gridCol w:w="1152"/>
        <w:gridCol w:w="1635"/>
        <w:gridCol w:w="811"/>
        <w:gridCol w:w="861"/>
        <w:gridCol w:w="1090"/>
        <w:gridCol w:w="811"/>
        <w:gridCol w:w="934"/>
        <w:gridCol w:w="1170"/>
        <w:gridCol w:w="1158"/>
        <w:gridCol w:w="1074"/>
      </w:tblGrid>
      <w:tr w:rsidR="005D42B4" w:rsidRPr="002A226B" w:rsidTr="00AD493F">
        <w:tc>
          <w:tcPr>
            <w:tcW w:w="498" w:type="dxa"/>
            <w:vMerge w:val="restart"/>
          </w:tcPr>
          <w:p w:rsidR="005D42B4" w:rsidRPr="003615DE" w:rsidRDefault="005D42B4" w:rsidP="005D42B4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</w:tcPr>
          <w:p w:rsidR="005D42B4" w:rsidRPr="00792C9E" w:rsidRDefault="005D42B4" w:rsidP="005D42B4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2C9E">
              <w:rPr>
                <w:rFonts w:ascii="Times New Roman" w:hAnsi="Times New Roman" w:cs="Times New Roman"/>
                <w:b/>
                <w:sz w:val="18"/>
                <w:szCs w:val="18"/>
              </w:rPr>
              <w:t>Кузнецов Юрий Валентинович</w:t>
            </w:r>
          </w:p>
        </w:tc>
        <w:tc>
          <w:tcPr>
            <w:tcW w:w="1353" w:type="dxa"/>
            <w:vMerge w:val="restart"/>
          </w:tcPr>
          <w:p w:rsidR="005D42B4" w:rsidRPr="00C7743F" w:rsidRDefault="005D42B4" w:rsidP="005D42B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начальника Управления имущественных и земельных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отношений-начальник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Сектора по управлению имуществом Управления имущественных и земельных отношений</w:t>
            </w:r>
          </w:p>
        </w:tc>
        <w:tc>
          <w:tcPr>
            <w:tcW w:w="1152" w:type="dxa"/>
          </w:tcPr>
          <w:p w:rsidR="005D42B4" w:rsidRPr="00A8551C" w:rsidRDefault="005D42B4" w:rsidP="005D42B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635" w:type="dxa"/>
          </w:tcPr>
          <w:p w:rsidR="005D42B4" w:rsidRPr="00A8551C" w:rsidRDefault="005D42B4" w:rsidP="005D42B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долевая 1/3</w:t>
            </w:r>
          </w:p>
        </w:tc>
        <w:tc>
          <w:tcPr>
            <w:tcW w:w="811" w:type="dxa"/>
          </w:tcPr>
          <w:p w:rsidR="005D42B4" w:rsidRPr="00A8551C" w:rsidRDefault="005D42B4" w:rsidP="005D42B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1579.0</w:t>
            </w:r>
          </w:p>
        </w:tc>
        <w:tc>
          <w:tcPr>
            <w:tcW w:w="861" w:type="dxa"/>
          </w:tcPr>
          <w:p w:rsidR="005D42B4" w:rsidRPr="00A8551C" w:rsidRDefault="005D42B4" w:rsidP="005D42B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90" w:type="dxa"/>
            <w:vMerge w:val="restart"/>
          </w:tcPr>
          <w:p w:rsidR="005D42B4" w:rsidRPr="00A8551C" w:rsidRDefault="005D42B4" w:rsidP="005D42B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D42B4" w:rsidRPr="00A8551C" w:rsidRDefault="005D42B4" w:rsidP="005D42B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811" w:type="dxa"/>
            <w:vMerge w:val="restart"/>
          </w:tcPr>
          <w:p w:rsidR="005D42B4" w:rsidRPr="00A8551C" w:rsidRDefault="005D42B4" w:rsidP="005D42B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D42B4" w:rsidRPr="00A8551C" w:rsidRDefault="005D42B4" w:rsidP="005D42B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1052.0</w:t>
            </w:r>
          </w:p>
        </w:tc>
        <w:tc>
          <w:tcPr>
            <w:tcW w:w="934" w:type="dxa"/>
            <w:vMerge w:val="restart"/>
          </w:tcPr>
          <w:p w:rsidR="005D42B4" w:rsidRPr="00A8551C" w:rsidRDefault="005D42B4" w:rsidP="005D42B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D42B4" w:rsidRPr="00A8551C" w:rsidRDefault="005D42B4" w:rsidP="005D42B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70" w:type="dxa"/>
            <w:vMerge w:val="restart"/>
          </w:tcPr>
          <w:p w:rsidR="005D42B4" w:rsidRDefault="005D42B4" w:rsidP="005D42B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LADA</w:t>
            </w:r>
            <w:r w:rsidRPr="00C774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GAB</w:t>
            </w:r>
            <w:r w:rsidRPr="00C7743F">
              <w:rPr>
                <w:rFonts w:ascii="Times New Roman" w:hAnsi="Times New Roman" w:cs="Times New Roman"/>
                <w:sz w:val="18"/>
                <w:szCs w:val="18"/>
              </w:rPr>
              <w:t xml:space="preserve"> 110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LADA</w:t>
            </w:r>
            <w:r w:rsidRPr="00C774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XREY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5D42B4" w:rsidRPr="00221745" w:rsidRDefault="005D42B4" w:rsidP="005D42B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Прицеп САЗ 82994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SAZ</w:t>
            </w:r>
            <w:r w:rsidRPr="00221745">
              <w:rPr>
                <w:rFonts w:ascii="Times New Roman" w:hAnsi="Times New Roman" w:cs="Times New Roman"/>
                <w:sz w:val="18"/>
                <w:szCs w:val="18"/>
              </w:rPr>
              <w:t xml:space="preserve"> 82994</w:t>
            </w:r>
          </w:p>
          <w:p w:rsidR="005D42B4" w:rsidRPr="00221745" w:rsidRDefault="005D42B4" w:rsidP="005D42B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ВАЗ 111130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ВАЗ 111130</w:t>
            </w:r>
          </w:p>
        </w:tc>
        <w:tc>
          <w:tcPr>
            <w:tcW w:w="1158" w:type="dxa"/>
            <w:vMerge w:val="restart"/>
          </w:tcPr>
          <w:p w:rsidR="005D42B4" w:rsidRPr="00A8551C" w:rsidRDefault="005D42B4" w:rsidP="005D42B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599765.58</w:t>
            </w:r>
          </w:p>
          <w:p w:rsidR="005D42B4" w:rsidRPr="00A8551C" w:rsidRDefault="005D42B4" w:rsidP="005D42B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4" w:type="dxa"/>
            <w:vMerge w:val="restart"/>
          </w:tcPr>
          <w:p w:rsidR="005D42B4" w:rsidRPr="00A8551C" w:rsidRDefault="005D42B4" w:rsidP="005D42B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D42B4" w:rsidRPr="00A8551C" w:rsidRDefault="005D42B4" w:rsidP="005D42B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42B4" w:rsidRPr="002A226B" w:rsidTr="00AD493F">
        <w:tc>
          <w:tcPr>
            <w:tcW w:w="498" w:type="dxa"/>
            <w:vMerge/>
          </w:tcPr>
          <w:p w:rsidR="005D42B4" w:rsidRPr="002A226B" w:rsidRDefault="005D42B4" w:rsidP="005D42B4">
            <w:pPr>
              <w:pStyle w:val="a3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5D42B4" w:rsidRPr="002A226B" w:rsidRDefault="005D42B4" w:rsidP="005D42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3" w:type="dxa"/>
            <w:vMerge/>
          </w:tcPr>
          <w:p w:rsidR="005D42B4" w:rsidRPr="002A226B" w:rsidRDefault="005D42B4" w:rsidP="005D42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</w:tcPr>
          <w:p w:rsidR="005D42B4" w:rsidRPr="002A226B" w:rsidRDefault="005D42B4" w:rsidP="005D42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635" w:type="dxa"/>
          </w:tcPr>
          <w:p w:rsidR="005D42B4" w:rsidRDefault="005D42B4" w:rsidP="005D42B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долевая</w:t>
            </w:r>
          </w:p>
          <w:p w:rsidR="005D42B4" w:rsidRPr="002A226B" w:rsidRDefault="005D42B4" w:rsidP="005D42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1/3</w:t>
            </w:r>
          </w:p>
        </w:tc>
        <w:tc>
          <w:tcPr>
            <w:tcW w:w="811" w:type="dxa"/>
          </w:tcPr>
          <w:p w:rsidR="005D42B4" w:rsidRPr="002A226B" w:rsidRDefault="005D42B4" w:rsidP="005D42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70.9</w:t>
            </w:r>
          </w:p>
        </w:tc>
        <w:tc>
          <w:tcPr>
            <w:tcW w:w="861" w:type="dxa"/>
          </w:tcPr>
          <w:p w:rsidR="005D42B4" w:rsidRPr="002A226B" w:rsidRDefault="005D42B4" w:rsidP="005D42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90" w:type="dxa"/>
            <w:vMerge/>
          </w:tcPr>
          <w:p w:rsidR="005D42B4" w:rsidRPr="002A226B" w:rsidRDefault="005D42B4" w:rsidP="005D42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5D42B4" w:rsidRPr="002A226B" w:rsidRDefault="005D42B4" w:rsidP="005D42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vMerge/>
          </w:tcPr>
          <w:p w:rsidR="005D42B4" w:rsidRPr="002A226B" w:rsidRDefault="005D42B4" w:rsidP="005D42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vMerge/>
          </w:tcPr>
          <w:p w:rsidR="005D42B4" w:rsidRPr="002A226B" w:rsidRDefault="005D42B4" w:rsidP="005D42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8" w:type="dxa"/>
            <w:vMerge/>
          </w:tcPr>
          <w:p w:rsidR="005D42B4" w:rsidRPr="002A226B" w:rsidRDefault="005D42B4" w:rsidP="005D42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4" w:type="dxa"/>
            <w:vMerge/>
          </w:tcPr>
          <w:p w:rsidR="005D42B4" w:rsidRPr="002A226B" w:rsidRDefault="005D42B4" w:rsidP="005D42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D42B4" w:rsidRDefault="005D42B4"/>
    <w:sectPr w:rsidR="005D42B4" w:rsidSect="005D42B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0152F6"/>
    <w:multiLevelType w:val="hybridMultilevel"/>
    <w:tmpl w:val="A47009B4"/>
    <w:lvl w:ilvl="0" w:tplc="ADA87B96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42B4"/>
    <w:rsid w:val="005D42B4"/>
    <w:rsid w:val="007C2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2B4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D42B4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2022-06-02T11:52:00Z</dcterms:created>
  <dcterms:modified xsi:type="dcterms:W3CDTF">2022-06-02T11:59:00Z</dcterms:modified>
</cp:coreProperties>
</file>