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143"/>
        <w:tblW w:w="10800" w:type="dxa"/>
        <w:jc w:val="center"/>
        <w:tblLook w:val="04A0"/>
      </w:tblPr>
      <w:tblGrid>
        <w:gridCol w:w="4947"/>
        <w:gridCol w:w="1365"/>
        <w:gridCol w:w="4488"/>
      </w:tblGrid>
      <w:tr w:rsidR="00765325">
        <w:trPr>
          <w:trHeight w:val="1273"/>
          <w:jc w:val="center"/>
        </w:trPr>
        <w:tc>
          <w:tcPr>
            <w:tcW w:w="4947" w:type="dxa"/>
          </w:tcPr>
          <w:p w:rsidR="00765325" w:rsidRDefault="00F62249">
            <w:pPr>
              <w:jc w:val="center"/>
              <w:rPr>
                <w:spacing w:val="50"/>
                <w:sz w:val="24"/>
                <w:szCs w:val="24"/>
              </w:rPr>
            </w:pPr>
            <w:r>
              <w:rPr>
                <w:spacing w:val="50"/>
                <w:sz w:val="24"/>
                <w:szCs w:val="24"/>
              </w:rPr>
              <w:t xml:space="preserve">Администрация </w:t>
            </w:r>
            <w:r>
              <w:rPr>
                <w:spacing w:val="50"/>
                <w:sz w:val="24"/>
                <w:szCs w:val="24"/>
              </w:rPr>
              <w:br/>
              <w:t>муниципального образования «Муниципальный округ</w:t>
            </w:r>
          </w:p>
          <w:p w:rsidR="00765325" w:rsidRDefault="00F62249">
            <w:pPr>
              <w:jc w:val="center"/>
              <w:rPr>
                <w:spacing w:val="50"/>
                <w:sz w:val="24"/>
                <w:szCs w:val="24"/>
              </w:rPr>
            </w:pPr>
            <w:r>
              <w:rPr>
                <w:spacing w:val="50"/>
                <w:sz w:val="24"/>
                <w:szCs w:val="24"/>
              </w:rPr>
              <w:t>Сюмсинский район</w:t>
            </w:r>
          </w:p>
          <w:p w:rsidR="00765325" w:rsidRDefault="00F62249">
            <w:pPr>
              <w:jc w:val="center"/>
              <w:rPr>
                <w:spacing w:val="50"/>
                <w:sz w:val="24"/>
                <w:szCs w:val="24"/>
              </w:rPr>
            </w:pPr>
            <w:r>
              <w:rPr>
                <w:spacing w:val="50"/>
                <w:sz w:val="24"/>
                <w:szCs w:val="24"/>
              </w:rPr>
              <w:t xml:space="preserve">Удмуртской Республики» </w:t>
            </w:r>
          </w:p>
        </w:tc>
        <w:tc>
          <w:tcPr>
            <w:tcW w:w="1365" w:type="dxa"/>
          </w:tcPr>
          <w:p w:rsidR="00765325" w:rsidRDefault="00F62249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13105" cy="682625"/>
                  <wp:effectExtent l="0" t="0" r="0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105" cy="682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8" w:type="dxa"/>
          </w:tcPr>
          <w:p w:rsidR="00765325" w:rsidRDefault="00F62249">
            <w:pPr>
              <w:pStyle w:val="a5"/>
              <w:jc w:val="center"/>
              <w:rPr>
                <w:spacing w:val="50"/>
                <w:sz w:val="24"/>
                <w:szCs w:val="24"/>
              </w:rPr>
            </w:pPr>
            <w:r>
              <w:rPr>
                <w:spacing w:val="50"/>
                <w:sz w:val="24"/>
                <w:szCs w:val="24"/>
              </w:rPr>
              <w:t xml:space="preserve">«Удмурт </w:t>
            </w:r>
            <w:proofErr w:type="spellStart"/>
            <w:r>
              <w:rPr>
                <w:spacing w:val="50"/>
                <w:sz w:val="24"/>
                <w:szCs w:val="24"/>
              </w:rPr>
              <w:t>Элькунысь</w:t>
            </w:r>
            <w:proofErr w:type="spellEnd"/>
          </w:p>
          <w:p w:rsidR="00765325" w:rsidRDefault="00F62249">
            <w:pPr>
              <w:pStyle w:val="a5"/>
              <w:jc w:val="center"/>
              <w:rPr>
                <w:spacing w:val="50"/>
                <w:sz w:val="24"/>
                <w:szCs w:val="24"/>
              </w:rPr>
            </w:pPr>
            <w:r>
              <w:rPr>
                <w:spacing w:val="50"/>
                <w:sz w:val="24"/>
                <w:szCs w:val="24"/>
              </w:rPr>
              <w:t xml:space="preserve">Сюмси </w:t>
            </w:r>
            <w:proofErr w:type="spellStart"/>
            <w:r>
              <w:rPr>
                <w:spacing w:val="50"/>
                <w:sz w:val="24"/>
                <w:szCs w:val="24"/>
              </w:rPr>
              <w:t>ёрос</w:t>
            </w:r>
            <w:proofErr w:type="spellEnd"/>
            <w:r>
              <w:rPr>
                <w:spacing w:val="50"/>
                <w:sz w:val="24"/>
                <w:szCs w:val="24"/>
              </w:rPr>
              <w:t xml:space="preserve"> </w:t>
            </w:r>
          </w:p>
          <w:p w:rsidR="00765325" w:rsidRDefault="00F62249">
            <w:pPr>
              <w:pStyle w:val="a5"/>
              <w:jc w:val="center"/>
              <w:rPr>
                <w:spacing w:val="50"/>
                <w:sz w:val="24"/>
                <w:szCs w:val="24"/>
              </w:rPr>
            </w:pPr>
            <w:r>
              <w:rPr>
                <w:spacing w:val="50"/>
                <w:sz w:val="24"/>
                <w:szCs w:val="24"/>
              </w:rPr>
              <w:t>муниципал округ»</w:t>
            </w:r>
          </w:p>
          <w:p w:rsidR="00765325" w:rsidRDefault="00F62249">
            <w:pPr>
              <w:pStyle w:val="a5"/>
              <w:jc w:val="center"/>
              <w:rPr>
                <w:rFonts w:ascii="Udmurt Academy" w:hAnsi="Udmurt Academy" w:cs="Udmurt Academy"/>
                <w:spacing w:val="50"/>
              </w:rPr>
            </w:pPr>
            <w:r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</w:t>
            </w:r>
            <w:proofErr w:type="spellStart"/>
            <w:r>
              <w:rPr>
                <w:rFonts w:ascii="Udmurt Academy" w:hAnsi="Udmurt Academy" w:cs="Udmurt Academy"/>
                <w:spacing w:val="50"/>
                <w:sz w:val="24"/>
                <w:szCs w:val="24"/>
              </w:rPr>
              <w:t>кылдытэтлэн</w:t>
            </w:r>
            <w:proofErr w:type="spellEnd"/>
            <w:r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50"/>
                <w:sz w:val="24"/>
                <w:szCs w:val="24"/>
              </w:rPr>
              <w:t>А</w:t>
            </w:r>
            <w:r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proofErr w:type="spellEnd"/>
          </w:p>
        </w:tc>
      </w:tr>
    </w:tbl>
    <w:p w:rsidR="00765325" w:rsidRDefault="00765325">
      <w:pPr>
        <w:ind w:firstLine="709"/>
        <w:jc w:val="both"/>
        <w:rPr>
          <w:sz w:val="28"/>
          <w:szCs w:val="28"/>
          <w:lang w:eastAsia="ru-RU"/>
        </w:rPr>
      </w:pPr>
    </w:p>
    <w:p w:rsidR="00765325" w:rsidRDefault="00765325">
      <w:pPr>
        <w:ind w:firstLine="709"/>
        <w:jc w:val="both"/>
        <w:rPr>
          <w:sz w:val="28"/>
          <w:szCs w:val="28"/>
          <w:lang w:eastAsia="ru-RU"/>
        </w:rPr>
      </w:pPr>
    </w:p>
    <w:p w:rsidR="00765325" w:rsidRDefault="00F62249">
      <w:pPr>
        <w:tabs>
          <w:tab w:val="left" w:pos="4536"/>
          <w:tab w:val="left" w:pos="6237"/>
        </w:tabs>
        <w:ind w:right="-104"/>
        <w:jc w:val="center"/>
        <w:rPr>
          <w:b/>
          <w:spacing w:val="20"/>
          <w:sz w:val="40"/>
          <w:szCs w:val="40"/>
          <w:lang w:eastAsia="ru-RU"/>
        </w:rPr>
      </w:pPr>
      <w:r>
        <w:rPr>
          <w:b/>
          <w:spacing w:val="20"/>
          <w:sz w:val="40"/>
          <w:szCs w:val="40"/>
          <w:lang w:eastAsia="ru-RU"/>
        </w:rPr>
        <w:t>ПОСТАНОВЛЕНИЕ</w:t>
      </w:r>
    </w:p>
    <w:p w:rsidR="00765325" w:rsidRDefault="00765325">
      <w:pPr>
        <w:ind w:right="21"/>
        <w:rPr>
          <w:bCs/>
          <w:sz w:val="28"/>
          <w:szCs w:val="28"/>
          <w:lang w:eastAsia="ru-RU"/>
        </w:rPr>
      </w:pPr>
    </w:p>
    <w:p w:rsidR="00765325" w:rsidRDefault="00A64FEB">
      <w:pPr>
        <w:ind w:right="21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о</w:t>
      </w:r>
      <w:r w:rsidR="00F62249">
        <w:rPr>
          <w:bCs/>
          <w:sz w:val="28"/>
          <w:szCs w:val="28"/>
          <w:lang w:eastAsia="ru-RU"/>
        </w:rPr>
        <w:t>т</w:t>
      </w:r>
      <w:r>
        <w:rPr>
          <w:bCs/>
          <w:sz w:val="28"/>
          <w:szCs w:val="28"/>
          <w:lang w:eastAsia="ru-RU"/>
        </w:rPr>
        <w:t xml:space="preserve"> 22</w:t>
      </w:r>
      <w:r w:rsidR="00F62249">
        <w:rPr>
          <w:bCs/>
          <w:sz w:val="28"/>
          <w:szCs w:val="28"/>
          <w:lang w:eastAsia="ru-RU"/>
        </w:rPr>
        <w:t xml:space="preserve"> марта 2024 года         </w:t>
      </w:r>
      <w:r w:rsidR="00F62249">
        <w:rPr>
          <w:bCs/>
          <w:sz w:val="28"/>
          <w:szCs w:val="28"/>
          <w:lang w:eastAsia="ru-RU"/>
        </w:rPr>
        <w:tab/>
      </w:r>
      <w:r w:rsidR="00F62249">
        <w:rPr>
          <w:bCs/>
          <w:sz w:val="28"/>
          <w:szCs w:val="28"/>
          <w:lang w:eastAsia="ru-RU"/>
        </w:rPr>
        <w:tab/>
      </w:r>
      <w:r w:rsidR="00F62249">
        <w:rPr>
          <w:bCs/>
          <w:sz w:val="28"/>
          <w:szCs w:val="28"/>
          <w:lang w:eastAsia="ru-RU"/>
        </w:rPr>
        <w:tab/>
      </w:r>
      <w:r w:rsidR="00F62249">
        <w:rPr>
          <w:bCs/>
          <w:sz w:val="28"/>
          <w:szCs w:val="28"/>
          <w:lang w:eastAsia="ru-RU"/>
        </w:rPr>
        <w:tab/>
        <w:t xml:space="preserve">                                        №</w:t>
      </w:r>
      <w:r>
        <w:rPr>
          <w:bCs/>
          <w:sz w:val="28"/>
          <w:szCs w:val="28"/>
          <w:lang w:eastAsia="ru-RU"/>
        </w:rPr>
        <w:t xml:space="preserve"> 200</w:t>
      </w:r>
      <w:r w:rsidR="00F62249">
        <w:rPr>
          <w:bCs/>
          <w:sz w:val="28"/>
          <w:szCs w:val="28"/>
          <w:lang w:eastAsia="ru-RU"/>
        </w:rPr>
        <w:t xml:space="preserve"> </w:t>
      </w:r>
    </w:p>
    <w:p w:rsidR="00765325" w:rsidRDefault="00F62249">
      <w:pPr>
        <w:jc w:val="center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с. Сюмси</w:t>
      </w:r>
    </w:p>
    <w:p w:rsidR="00765325" w:rsidRDefault="00765325">
      <w:pPr>
        <w:jc w:val="center"/>
        <w:rPr>
          <w:color w:val="000000"/>
          <w:sz w:val="28"/>
          <w:szCs w:val="28"/>
          <w:lang w:eastAsia="ru-RU"/>
        </w:rPr>
      </w:pPr>
    </w:p>
    <w:p w:rsidR="00765325" w:rsidRDefault="00F62249">
      <w:pPr>
        <w:ind w:left="360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 внесении изменени</w:t>
      </w:r>
      <w:r w:rsidR="00A54C78">
        <w:rPr>
          <w:sz w:val="28"/>
          <w:szCs w:val="28"/>
          <w:lang w:eastAsia="ru-RU"/>
        </w:rPr>
        <w:t>я</w:t>
      </w:r>
      <w:r>
        <w:rPr>
          <w:sz w:val="28"/>
          <w:szCs w:val="28"/>
          <w:lang w:eastAsia="ru-RU"/>
        </w:rPr>
        <w:t xml:space="preserve"> в административный регламент по предоставлению муниципальной услуги «</w:t>
      </w:r>
      <w:r>
        <w:rPr>
          <w:bCs/>
          <w:sz w:val="28"/>
          <w:szCs w:val="20"/>
          <w:lang w:eastAsia="zh-CN"/>
        </w:rPr>
        <w:t>Прием заявлений, документов, а так же постановка на учет в качестве нуждающихся в жилых помещениях</w:t>
      </w:r>
      <w:r>
        <w:rPr>
          <w:sz w:val="28"/>
          <w:szCs w:val="28"/>
          <w:lang w:eastAsia="ru-RU"/>
        </w:rPr>
        <w:t xml:space="preserve">»  </w:t>
      </w:r>
    </w:p>
    <w:p w:rsidR="00765325" w:rsidRDefault="00765325">
      <w:pPr>
        <w:jc w:val="center"/>
        <w:rPr>
          <w:sz w:val="28"/>
          <w:szCs w:val="28"/>
          <w:lang w:eastAsia="ru-RU"/>
        </w:rPr>
      </w:pPr>
    </w:p>
    <w:p w:rsidR="00A54C78" w:rsidRDefault="00A54C78">
      <w:pPr>
        <w:jc w:val="center"/>
        <w:rPr>
          <w:sz w:val="28"/>
          <w:szCs w:val="28"/>
          <w:lang w:eastAsia="ru-RU"/>
        </w:rPr>
      </w:pPr>
    </w:p>
    <w:p w:rsidR="00765325" w:rsidRDefault="00F62249">
      <w:pPr>
        <w:ind w:firstLine="709"/>
        <w:jc w:val="both"/>
        <w:rPr>
          <w:sz w:val="28"/>
          <w:szCs w:val="28"/>
          <w:lang w:eastAsia="ru-RU"/>
        </w:rPr>
      </w:pPr>
      <w:proofErr w:type="gramStart"/>
      <w:r>
        <w:rPr>
          <w:sz w:val="28"/>
          <w:szCs w:val="28"/>
          <w:lang w:eastAsia="ru-RU"/>
        </w:rPr>
        <w:t>Руководствуясь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27 июля 2010 года №210-ФЗ «Об организации предоставления государственных и муниципальных услуг», распоряжением Правительства Российской Федерации от 17 декабря 2009 года № 1993-р «Об утверждении сводного перечня первоочередных государственных и муниципальных услуг, предоставляемых органами исполнительной власти субъектов Российской Федерации и</w:t>
      </w:r>
      <w:proofErr w:type="gramEnd"/>
      <w:r>
        <w:rPr>
          <w:sz w:val="28"/>
          <w:szCs w:val="28"/>
          <w:lang w:eastAsia="ru-RU"/>
        </w:rPr>
        <w:t xml:space="preserve"> органами местного самоуправления в электронном виде, а также услуг, предоставляемых в электронном виде учреждениями субъектов Российской Федерации и муниципальными учреждениями», </w:t>
      </w:r>
      <w:r>
        <w:rPr>
          <w:b/>
          <w:sz w:val="28"/>
          <w:szCs w:val="28"/>
          <w:lang w:eastAsia="ru-RU"/>
        </w:rPr>
        <w:t>Администрация муниципального образования «Муниципальный округ Сюмсинский район Удмуртской Республики» постановляет:</w:t>
      </w:r>
    </w:p>
    <w:p w:rsidR="00765325" w:rsidRDefault="00F62249" w:rsidP="00A54C78">
      <w:pPr>
        <w:tabs>
          <w:tab w:val="left" w:pos="1134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1. </w:t>
      </w:r>
      <w:proofErr w:type="gramStart"/>
      <w:r>
        <w:rPr>
          <w:sz w:val="28"/>
          <w:szCs w:val="28"/>
          <w:lang w:eastAsia="ru-RU"/>
        </w:rPr>
        <w:t xml:space="preserve">Внести </w:t>
      </w:r>
      <w:r w:rsidR="00A54C78">
        <w:rPr>
          <w:sz w:val="28"/>
          <w:szCs w:val="28"/>
          <w:lang w:eastAsia="ru-RU"/>
        </w:rPr>
        <w:t>в административный регламент по предоставлению муниципальной услуги «</w:t>
      </w:r>
      <w:r w:rsidR="00A54C78">
        <w:rPr>
          <w:bCs/>
          <w:sz w:val="28"/>
          <w:szCs w:val="20"/>
          <w:lang w:eastAsia="zh-CN"/>
        </w:rPr>
        <w:t>Прием заявлений, документов, а так же постановка на учет в качестве нуждающихся в жилых помещениях</w:t>
      </w:r>
      <w:r w:rsidR="00A54C78">
        <w:rPr>
          <w:sz w:val="28"/>
          <w:szCs w:val="28"/>
          <w:lang w:eastAsia="ru-RU"/>
        </w:rPr>
        <w:t xml:space="preserve">», утвержденный </w:t>
      </w:r>
      <w:r>
        <w:rPr>
          <w:sz w:val="28"/>
          <w:szCs w:val="28"/>
          <w:lang w:eastAsia="ru-RU"/>
        </w:rPr>
        <w:t>постановление</w:t>
      </w:r>
      <w:r w:rsidR="00A54C78">
        <w:rPr>
          <w:sz w:val="28"/>
          <w:szCs w:val="28"/>
          <w:lang w:eastAsia="ru-RU"/>
        </w:rPr>
        <w:t>м</w:t>
      </w:r>
      <w:r>
        <w:rPr>
          <w:sz w:val="28"/>
          <w:szCs w:val="28"/>
          <w:lang w:eastAsia="ru-RU"/>
        </w:rPr>
        <w:t xml:space="preserve"> Администрации муниципального образования «Муниципальный округ Сюмсинский район Удмуртской Республики» от 29 декабря 2023 года </w:t>
      </w:r>
      <w:r w:rsidR="00A54C78">
        <w:rPr>
          <w:sz w:val="28"/>
          <w:szCs w:val="28"/>
          <w:lang w:eastAsia="ru-RU"/>
        </w:rPr>
        <w:t xml:space="preserve">№ 871 </w:t>
      </w:r>
      <w:r>
        <w:rPr>
          <w:sz w:val="28"/>
          <w:szCs w:val="28"/>
          <w:lang w:eastAsia="ru-RU"/>
        </w:rPr>
        <w:t>«Об утверждении административного регламента по предоставлению муниципальной услуги «</w:t>
      </w:r>
      <w:r>
        <w:rPr>
          <w:bCs/>
          <w:sz w:val="28"/>
          <w:szCs w:val="20"/>
          <w:lang w:eastAsia="zh-CN"/>
        </w:rPr>
        <w:t>Прием заявлений, документов, а так же постановка на учет в качестве нуждающихся</w:t>
      </w:r>
      <w:proofErr w:type="gramEnd"/>
      <w:r>
        <w:rPr>
          <w:bCs/>
          <w:sz w:val="28"/>
          <w:szCs w:val="20"/>
          <w:lang w:eastAsia="zh-CN"/>
        </w:rPr>
        <w:t xml:space="preserve"> в жилых помещениях</w:t>
      </w:r>
      <w:r>
        <w:rPr>
          <w:sz w:val="28"/>
          <w:szCs w:val="28"/>
          <w:lang w:eastAsia="ru-RU"/>
        </w:rPr>
        <w:t>»</w:t>
      </w:r>
      <w:r w:rsidR="00A54C78">
        <w:rPr>
          <w:sz w:val="28"/>
          <w:szCs w:val="28"/>
          <w:lang w:eastAsia="ru-RU"/>
        </w:rPr>
        <w:t>,</w:t>
      </w:r>
      <w:r>
        <w:rPr>
          <w:sz w:val="28"/>
          <w:szCs w:val="28"/>
          <w:lang w:eastAsia="ru-RU"/>
        </w:rPr>
        <w:t xml:space="preserve"> следующ</w:t>
      </w:r>
      <w:r w:rsidR="00A54C78">
        <w:rPr>
          <w:sz w:val="28"/>
          <w:szCs w:val="28"/>
          <w:lang w:eastAsia="ru-RU"/>
        </w:rPr>
        <w:t>е</w:t>
      </w:r>
      <w:r>
        <w:rPr>
          <w:sz w:val="28"/>
          <w:szCs w:val="28"/>
          <w:lang w:eastAsia="ru-RU"/>
        </w:rPr>
        <w:t>е изменени</w:t>
      </w:r>
      <w:r w:rsidR="00A54C78">
        <w:rPr>
          <w:sz w:val="28"/>
          <w:szCs w:val="28"/>
          <w:lang w:eastAsia="ru-RU"/>
        </w:rPr>
        <w:t>е</w:t>
      </w:r>
      <w:r>
        <w:rPr>
          <w:sz w:val="28"/>
          <w:szCs w:val="28"/>
          <w:lang w:eastAsia="ru-RU"/>
        </w:rPr>
        <w:t xml:space="preserve">: </w:t>
      </w:r>
    </w:p>
    <w:p w:rsidR="00765325" w:rsidRDefault="00F62249" w:rsidP="00A54C78">
      <w:pPr>
        <w:tabs>
          <w:tab w:val="left" w:pos="1134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пункт 5.2 дополнить словами</w:t>
      </w:r>
      <w:bookmarkStart w:id="0" w:name="_GoBack1"/>
      <w:bookmarkEnd w:id="0"/>
      <w:r>
        <w:rPr>
          <w:sz w:val="28"/>
          <w:szCs w:val="28"/>
          <w:lang w:eastAsia="ru-RU"/>
        </w:rPr>
        <w:t xml:space="preserve"> «Функции учредителя автономного учреждения  Удмуртской Республики «Многофункциональный центр  предоставления государственных и муниципальных</w:t>
      </w:r>
      <w:r w:rsidR="00A54C78">
        <w:rPr>
          <w:sz w:val="28"/>
          <w:szCs w:val="28"/>
          <w:lang w:eastAsia="ru-RU"/>
        </w:rPr>
        <w:t xml:space="preserve"> услуг Удмуртской Республики» </w:t>
      </w:r>
      <w:r>
        <w:rPr>
          <w:sz w:val="28"/>
          <w:szCs w:val="28"/>
          <w:lang w:eastAsia="ru-RU"/>
        </w:rPr>
        <w:t xml:space="preserve">выполняет Министерство цифрового развития Удмуртской Республики». </w:t>
      </w:r>
    </w:p>
    <w:p w:rsidR="00765325" w:rsidRDefault="00F62249" w:rsidP="00A54C78">
      <w:pPr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2. Настоящее постановление опубликовать на официальном сайте </w:t>
      </w:r>
      <w:r>
        <w:rPr>
          <w:sz w:val="28"/>
          <w:szCs w:val="28"/>
          <w:lang w:eastAsia="ru-RU"/>
        </w:rPr>
        <w:lastRenderedPageBreak/>
        <w:t xml:space="preserve">муниципального образования  «Муниципальный округ Сюмсинский район Удмуртской Республики». </w:t>
      </w:r>
    </w:p>
    <w:p w:rsidR="00765325" w:rsidRDefault="00765325">
      <w:pPr>
        <w:tabs>
          <w:tab w:val="left" w:pos="1134"/>
        </w:tabs>
        <w:jc w:val="both"/>
        <w:rPr>
          <w:sz w:val="28"/>
          <w:szCs w:val="28"/>
          <w:lang w:eastAsia="ru-RU"/>
        </w:rPr>
      </w:pPr>
    </w:p>
    <w:p w:rsidR="00A54C78" w:rsidRDefault="00A54C78">
      <w:pPr>
        <w:tabs>
          <w:tab w:val="left" w:pos="1134"/>
        </w:tabs>
        <w:jc w:val="both"/>
        <w:rPr>
          <w:sz w:val="28"/>
          <w:szCs w:val="28"/>
          <w:lang w:eastAsia="ru-RU"/>
        </w:rPr>
      </w:pPr>
    </w:p>
    <w:p w:rsidR="00765325" w:rsidRDefault="00F62249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Сюмсинского</w:t>
      </w:r>
      <w:proofErr w:type="spellEnd"/>
      <w:r>
        <w:rPr>
          <w:sz w:val="28"/>
          <w:szCs w:val="28"/>
        </w:rPr>
        <w:t xml:space="preserve"> района                                                           П.П. Кудрявцев</w:t>
      </w:r>
    </w:p>
    <w:p w:rsidR="00765325" w:rsidRDefault="00765325">
      <w:pPr>
        <w:tabs>
          <w:tab w:val="left" w:pos="5669"/>
          <w:tab w:val="left" w:pos="9831"/>
        </w:tabs>
        <w:ind w:left="172"/>
        <w:rPr>
          <w:sz w:val="24"/>
        </w:rPr>
      </w:pPr>
    </w:p>
    <w:sectPr w:rsidR="00765325" w:rsidSect="00A54C78">
      <w:pgSz w:w="11906" w:h="16838"/>
      <w:pgMar w:top="1134" w:right="851" w:bottom="1134" w:left="1701" w:header="0" w:footer="0" w:gutter="0"/>
      <w:cols w:space="720"/>
      <w:formProt w:val="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Udmurt Academy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D7AA0"/>
    <w:multiLevelType w:val="multilevel"/>
    <w:tmpl w:val="22EAC0D8"/>
    <w:lvl w:ilvl="0">
      <w:start w:val="3"/>
      <w:numFmt w:val="decimal"/>
      <w:lvlText w:val="%1"/>
      <w:lvlJc w:val="left"/>
      <w:pPr>
        <w:ind w:left="172" w:hanging="935"/>
      </w:pPr>
      <w:rPr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172" w:hanging="935"/>
      </w:pPr>
      <w:rPr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2" w:hanging="935"/>
      </w:pPr>
      <w:rPr>
        <w:rFonts w:eastAsia="Times New Roman" w:cs="Times New Roman"/>
        <w:spacing w:val="-2"/>
        <w:w w:val="100"/>
        <w:sz w:val="28"/>
        <w:szCs w:val="28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271" w:hanging="935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302" w:hanging="935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332" w:hanging="935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363" w:hanging="935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393" w:hanging="935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424" w:hanging="935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0C0968F3"/>
    <w:multiLevelType w:val="multilevel"/>
    <w:tmpl w:val="FA924D3A"/>
    <w:lvl w:ilvl="0">
      <w:start w:val="1"/>
      <w:numFmt w:val="decimal"/>
      <w:lvlText w:val="%1)"/>
      <w:lvlJc w:val="left"/>
      <w:pPr>
        <w:ind w:left="172" w:hanging="305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210" w:hanging="305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241" w:hanging="305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271" w:hanging="305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302" w:hanging="305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332" w:hanging="305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363" w:hanging="305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393" w:hanging="305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424" w:hanging="305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0D3A27F2"/>
    <w:multiLevelType w:val="multilevel"/>
    <w:tmpl w:val="55BC873C"/>
    <w:lvl w:ilvl="0">
      <w:start w:val="1"/>
      <w:numFmt w:val="bullet"/>
      <w:lvlText w:val="-"/>
      <w:lvlJc w:val="left"/>
      <w:pPr>
        <w:ind w:left="172" w:hanging="178"/>
      </w:pPr>
      <w:rPr>
        <w:rFonts w:ascii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210" w:hanging="178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241" w:hanging="178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271" w:hanging="178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302" w:hanging="178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332" w:hanging="178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363" w:hanging="178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393" w:hanging="178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424" w:hanging="178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100D6B68"/>
    <w:multiLevelType w:val="multilevel"/>
    <w:tmpl w:val="83F6E49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197A0204"/>
    <w:multiLevelType w:val="multilevel"/>
    <w:tmpl w:val="2AE4E64E"/>
    <w:lvl w:ilvl="0">
      <w:start w:val="2"/>
      <w:numFmt w:val="decimal"/>
      <w:lvlText w:val="%1"/>
      <w:lvlJc w:val="left"/>
      <w:pPr>
        <w:ind w:left="172" w:hanging="636"/>
      </w:pPr>
      <w:rPr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172" w:hanging="636"/>
      </w:pPr>
      <w:rPr>
        <w:lang w:val="ru-RU" w:eastAsia="en-US" w:bidi="ar-SA"/>
      </w:rPr>
    </w:lvl>
    <w:lvl w:ilvl="2">
      <w:start w:val="4"/>
      <w:numFmt w:val="decimal"/>
      <w:lvlText w:val="%1.%2.%3"/>
      <w:lvlJc w:val="left"/>
      <w:pPr>
        <w:ind w:left="172" w:hanging="636"/>
      </w:pPr>
      <w:rPr>
        <w:rFonts w:eastAsia="Times New Roman" w:cs="Times New Roman"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271" w:hanging="636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302" w:hanging="636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332" w:hanging="636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363" w:hanging="636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393" w:hanging="636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424" w:hanging="636"/>
      </w:pPr>
      <w:rPr>
        <w:rFonts w:ascii="Symbol" w:hAnsi="Symbol" w:cs="Symbol" w:hint="default"/>
        <w:lang w:val="ru-RU" w:eastAsia="en-US" w:bidi="ar-SA"/>
      </w:rPr>
    </w:lvl>
  </w:abstractNum>
  <w:abstractNum w:abstractNumId="5">
    <w:nsid w:val="1DCD7C5F"/>
    <w:multiLevelType w:val="multilevel"/>
    <w:tmpl w:val="2F367C12"/>
    <w:lvl w:ilvl="0">
      <w:start w:val="2"/>
      <w:numFmt w:val="decimal"/>
      <w:lvlText w:val="%1"/>
      <w:lvlJc w:val="left"/>
      <w:pPr>
        <w:ind w:left="172" w:hanging="49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2" w:hanging="777"/>
      </w:pPr>
      <w:rPr>
        <w:rFonts w:eastAsia="Times New Roman" w:cs="Times New Roman"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271" w:hanging="777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302" w:hanging="777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332" w:hanging="777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363" w:hanging="777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393" w:hanging="777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424" w:hanging="777"/>
      </w:pPr>
      <w:rPr>
        <w:rFonts w:ascii="Symbol" w:hAnsi="Symbol" w:cs="Symbol" w:hint="default"/>
        <w:lang w:val="ru-RU" w:eastAsia="en-US" w:bidi="ar-SA"/>
      </w:rPr>
    </w:lvl>
  </w:abstractNum>
  <w:abstractNum w:abstractNumId="6">
    <w:nsid w:val="322504B3"/>
    <w:multiLevelType w:val="multilevel"/>
    <w:tmpl w:val="E57ECA2C"/>
    <w:lvl w:ilvl="0">
      <w:start w:val="5"/>
      <w:numFmt w:val="decimal"/>
      <w:lvlText w:val="%1"/>
      <w:lvlJc w:val="left"/>
      <w:pPr>
        <w:ind w:left="172" w:hanging="42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20"/>
      </w:pPr>
      <w:rPr>
        <w:rFonts w:eastAsia="Times New Roman" w:cs="Times New Roman"/>
        <w:w w:val="99"/>
        <w:sz w:val="24"/>
        <w:szCs w:val="24"/>
        <w:lang w:val="ru-RU" w:eastAsia="en-US" w:bidi="ar-SA"/>
      </w:rPr>
    </w:lvl>
    <w:lvl w:ilvl="2">
      <w:start w:val="1"/>
      <w:numFmt w:val="bullet"/>
      <w:lvlText w:val="-"/>
      <w:lvlJc w:val="left"/>
      <w:pPr>
        <w:ind w:left="1444" w:hanging="140"/>
      </w:pPr>
      <w:rPr>
        <w:rFonts w:ascii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450" w:hanging="14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455" w:hanging="14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460" w:hanging="14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465" w:hanging="14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470" w:hanging="14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475" w:hanging="140"/>
      </w:pPr>
      <w:rPr>
        <w:rFonts w:ascii="Symbol" w:hAnsi="Symbol" w:cs="Symbol" w:hint="default"/>
        <w:lang w:val="ru-RU" w:eastAsia="en-US" w:bidi="ar-SA"/>
      </w:rPr>
    </w:lvl>
  </w:abstractNum>
  <w:abstractNum w:abstractNumId="7">
    <w:nsid w:val="35012EB8"/>
    <w:multiLevelType w:val="multilevel"/>
    <w:tmpl w:val="58B6B282"/>
    <w:lvl w:ilvl="0">
      <w:start w:val="1"/>
      <w:numFmt w:val="upperRoman"/>
      <w:lvlText w:val="%1."/>
      <w:lvlJc w:val="left"/>
      <w:pPr>
        <w:ind w:left="4531" w:hanging="720"/>
      </w:pPr>
      <w:rPr>
        <w:rFonts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5134" w:hanging="720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5729" w:hanging="72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6323" w:hanging="72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6918" w:hanging="72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7512" w:hanging="72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8107" w:hanging="72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8701" w:hanging="72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9296" w:hanging="720"/>
      </w:pPr>
      <w:rPr>
        <w:rFonts w:ascii="Symbol" w:hAnsi="Symbol" w:cs="Symbol" w:hint="default"/>
        <w:lang w:val="ru-RU" w:eastAsia="en-US" w:bidi="ar-SA"/>
      </w:rPr>
    </w:lvl>
  </w:abstractNum>
  <w:abstractNum w:abstractNumId="8">
    <w:nsid w:val="38817E50"/>
    <w:multiLevelType w:val="multilevel"/>
    <w:tmpl w:val="09705076"/>
    <w:lvl w:ilvl="0">
      <w:start w:val="3"/>
      <w:numFmt w:val="decimal"/>
      <w:lvlText w:val="%1"/>
      <w:lvlJc w:val="left"/>
      <w:pPr>
        <w:ind w:left="172" w:hanging="51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51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241" w:hanging="512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271" w:hanging="512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302" w:hanging="512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332" w:hanging="512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363" w:hanging="512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393" w:hanging="512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424" w:hanging="512"/>
      </w:pPr>
      <w:rPr>
        <w:rFonts w:ascii="Symbol" w:hAnsi="Symbol" w:cs="Symbol" w:hint="default"/>
        <w:lang w:val="ru-RU" w:eastAsia="en-US" w:bidi="ar-SA"/>
      </w:rPr>
    </w:lvl>
  </w:abstractNum>
  <w:abstractNum w:abstractNumId="9">
    <w:nsid w:val="48440F69"/>
    <w:multiLevelType w:val="multilevel"/>
    <w:tmpl w:val="DDC0BB0A"/>
    <w:lvl w:ilvl="0">
      <w:start w:val="8"/>
      <w:numFmt w:val="decimal"/>
      <w:lvlText w:val="%1"/>
      <w:lvlJc w:val="left"/>
      <w:pPr>
        <w:ind w:left="534" w:hanging="36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4" w:hanging="362"/>
      </w:pPr>
      <w:rPr>
        <w:rFonts w:eastAsia="Times New Roman" w:cs="Times New Roman"/>
        <w:w w:val="99"/>
        <w:sz w:val="22"/>
        <w:szCs w:val="22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529" w:hanging="362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523" w:hanging="362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518" w:hanging="362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512" w:hanging="362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507" w:hanging="362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501" w:hanging="362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496" w:hanging="362"/>
      </w:pPr>
      <w:rPr>
        <w:rFonts w:ascii="Symbol" w:hAnsi="Symbol" w:cs="Symbol" w:hint="default"/>
        <w:lang w:val="ru-RU" w:eastAsia="en-US" w:bidi="ar-SA"/>
      </w:rPr>
    </w:lvl>
  </w:abstractNum>
  <w:abstractNum w:abstractNumId="10">
    <w:nsid w:val="486E755B"/>
    <w:multiLevelType w:val="multilevel"/>
    <w:tmpl w:val="FE8AAB10"/>
    <w:lvl w:ilvl="0">
      <w:start w:val="6"/>
      <w:numFmt w:val="decimal"/>
      <w:lvlText w:val="%1"/>
      <w:lvlJc w:val="left"/>
      <w:pPr>
        <w:ind w:left="172" w:hanging="741"/>
      </w:pPr>
      <w:rPr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72" w:hanging="74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241" w:hanging="741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271" w:hanging="741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302" w:hanging="741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332" w:hanging="741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363" w:hanging="741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393" w:hanging="741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424" w:hanging="741"/>
      </w:pPr>
      <w:rPr>
        <w:rFonts w:ascii="Symbol" w:hAnsi="Symbol" w:cs="Symbol" w:hint="default"/>
        <w:lang w:val="ru-RU" w:eastAsia="en-US" w:bidi="ar-SA"/>
      </w:rPr>
    </w:lvl>
  </w:abstractNum>
  <w:abstractNum w:abstractNumId="11">
    <w:nsid w:val="48AA6BBC"/>
    <w:multiLevelType w:val="multilevel"/>
    <w:tmpl w:val="B7827F0C"/>
    <w:lvl w:ilvl="0">
      <w:start w:val="1"/>
      <w:numFmt w:val="bullet"/>
      <w:lvlText w:val="-"/>
      <w:lvlJc w:val="left"/>
      <w:pPr>
        <w:ind w:left="1444" w:hanging="140"/>
      </w:pPr>
      <w:rPr>
        <w:rFonts w:ascii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2344" w:hanging="140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3249" w:hanging="14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4153" w:hanging="14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5058" w:hanging="14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962" w:hanging="14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867" w:hanging="14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771" w:hanging="14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676" w:hanging="140"/>
      </w:pPr>
      <w:rPr>
        <w:rFonts w:ascii="Symbol" w:hAnsi="Symbol" w:cs="Symbol" w:hint="default"/>
        <w:lang w:val="ru-RU" w:eastAsia="en-US" w:bidi="ar-SA"/>
      </w:rPr>
    </w:lvl>
  </w:abstractNum>
  <w:abstractNum w:abstractNumId="12">
    <w:nsid w:val="4E4277F5"/>
    <w:multiLevelType w:val="multilevel"/>
    <w:tmpl w:val="93CEC0FC"/>
    <w:lvl w:ilvl="0">
      <w:start w:val="1"/>
      <w:numFmt w:val="decimal"/>
      <w:lvlText w:val="%1"/>
      <w:lvlJc w:val="left"/>
      <w:pPr>
        <w:ind w:left="172" w:hanging="70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708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241" w:hanging="708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271" w:hanging="708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302" w:hanging="708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332" w:hanging="708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363" w:hanging="708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393" w:hanging="708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424" w:hanging="708"/>
      </w:pPr>
      <w:rPr>
        <w:rFonts w:ascii="Symbol" w:hAnsi="Symbol" w:cs="Symbol" w:hint="default"/>
        <w:lang w:val="ru-RU" w:eastAsia="en-US" w:bidi="ar-SA"/>
      </w:rPr>
    </w:lvl>
  </w:abstractNum>
  <w:abstractNum w:abstractNumId="13">
    <w:nsid w:val="523B56A8"/>
    <w:multiLevelType w:val="multilevel"/>
    <w:tmpl w:val="7B20EFDC"/>
    <w:lvl w:ilvl="0">
      <w:start w:val="4"/>
      <w:numFmt w:val="decimal"/>
      <w:lvlText w:val="%1"/>
      <w:lvlJc w:val="left"/>
      <w:pPr>
        <w:ind w:left="1300" w:hanging="42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0" w:hanging="420"/>
      </w:pPr>
      <w:rPr>
        <w:rFonts w:eastAsia="Times New Roman" w:cs="Times New Roman"/>
        <w:w w:val="99"/>
        <w:sz w:val="24"/>
        <w:szCs w:val="24"/>
        <w:lang w:val="ru-RU" w:eastAsia="en-US" w:bidi="ar-SA"/>
      </w:rPr>
    </w:lvl>
    <w:lvl w:ilvl="2">
      <w:start w:val="1"/>
      <w:numFmt w:val="bullet"/>
      <w:lvlText w:val="-"/>
      <w:lvlJc w:val="left"/>
      <w:pPr>
        <w:ind w:left="172" w:hanging="140"/>
      </w:pPr>
      <w:rPr>
        <w:rFonts w:ascii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start w:val="1"/>
      <w:numFmt w:val="bullet"/>
      <w:lvlText w:val=""/>
      <w:lvlJc w:val="left"/>
      <w:pPr>
        <w:ind w:left="2570" w:hanging="14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3701" w:hanging="14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4832" w:hanging="14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5962" w:hanging="14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093" w:hanging="14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224" w:hanging="140"/>
      </w:pPr>
      <w:rPr>
        <w:rFonts w:ascii="Symbol" w:hAnsi="Symbol" w:cs="Symbol" w:hint="default"/>
        <w:lang w:val="ru-RU" w:eastAsia="en-US" w:bidi="ar-SA"/>
      </w:rPr>
    </w:lvl>
  </w:abstractNum>
  <w:abstractNum w:abstractNumId="14">
    <w:nsid w:val="52763107"/>
    <w:multiLevelType w:val="multilevel"/>
    <w:tmpl w:val="34642DC0"/>
    <w:lvl w:ilvl="0">
      <w:start w:val="5"/>
      <w:numFmt w:val="decimal"/>
      <w:lvlText w:val="%1"/>
      <w:lvlJc w:val="left"/>
      <w:pPr>
        <w:ind w:left="172" w:hanging="571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57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241" w:hanging="571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271" w:hanging="571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302" w:hanging="571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332" w:hanging="571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363" w:hanging="571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393" w:hanging="571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424" w:hanging="571"/>
      </w:pPr>
      <w:rPr>
        <w:rFonts w:ascii="Symbol" w:hAnsi="Symbol" w:cs="Symbol" w:hint="default"/>
        <w:lang w:val="ru-RU" w:eastAsia="en-US" w:bidi="ar-SA"/>
      </w:rPr>
    </w:lvl>
  </w:abstractNum>
  <w:abstractNum w:abstractNumId="15">
    <w:nsid w:val="54807C5D"/>
    <w:multiLevelType w:val="multilevel"/>
    <w:tmpl w:val="B7C6CA98"/>
    <w:lvl w:ilvl="0">
      <w:start w:val="4"/>
      <w:numFmt w:val="decimal"/>
      <w:lvlText w:val="%1"/>
      <w:lvlJc w:val="left"/>
      <w:pPr>
        <w:ind w:left="172" w:hanging="66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660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241" w:hanging="66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271" w:hanging="66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302" w:hanging="66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332" w:hanging="66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363" w:hanging="66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393" w:hanging="66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424" w:hanging="660"/>
      </w:pPr>
      <w:rPr>
        <w:rFonts w:ascii="Symbol" w:hAnsi="Symbol" w:cs="Symbol" w:hint="default"/>
        <w:lang w:val="ru-RU" w:eastAsia="en-US" w:bidi="ar-SA"/>
      </w:rPr>
    </w:lvl>
  </w:abstractNum>
  <w:abstractNum w:abstractNumId="16">
    <w:nsid w:val="5FBC71EE"/>
    <w:multiLevelType w:val="multilevel"/>
    <w:tmpl w:val="F28A5338"/>
    <w:lvl w:ilvl="0">
      <w:start w:val="1"/>
      <w:numFmt w:val="decimal"/>
      <w:lvlText w:val="%1)"/>
      <w:lvlJc w:val="left"/>
      <w:pPr>
        <w:ind w:left="172" w:hanging="324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210" w:hanging="324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241" w:hanging="324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271" w:hanging="324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302" w:hanging="324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332" w:hanging="324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363" w:hanging="324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393" w:hanging="324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424" w:hanging="324"/>
      </w:pPr>
      <w:rPr>
        <w:rFonts w:ascii="Symbol" w:hAnsi="Symbol" w:cs="Symbol" w:hint="default"/>
        <w:lang w:val="ru-RU" w:eastAsia="en-US" w:bidi="ar-SA"/>
      </w:rPr>
    </w:lvl>
  </w:abstractNum>
  <w:abstractNum w:abstractNumId="17">
    <w:nsid w:val="68350BE9"/>
    <w:multiLevelType w:val="multilevel"/>
    <w:tmpl w:val="248EAB44"/>
    <w:lvl w:ilvl="0">
      <w:start w:val="1"/>
      <w:numFmt w:val="decimal"/>
      <w:lvlText w:val="%1."/>
      <w:lvlJc w:val="left"/>
      <w:pPr>
        <w:ind w:left="172" w:hanging="300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210" w:hanging="300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241" w:hanging="30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271" w:hanging="30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302" w:hanging="30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332" w:hanging="30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363" w:hanging="30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393" w:hanging="30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424" w:hanging="300"/>
      </w:pPr>
      <w:rPr>
        <w:rFonts w:ascii="Symbol" w:hAnsi="Symbol" w:cs="Symbol" w:hint="default"/>
        <w:lang w:val="ru-RU" w:eastAsia="en-US" w:bidi="ar-SA"/>
      </w:rPr>
    </w:lvl>
  </w:abstractNum>
  <w:abstractNum w:abstractNumId="18">
    <w:nsid w:val="6D2E51C9"/>
    <w:multiLevelType w:val="multilevel"/>
    <w:tmpl w:val="98B6E2B4"/>
    <w:lvl w:ilvl="0">
      <w:start w:val="4"/>
      <w:numFmt w:val="decimal"/>
      <w:lvlText w:val="%1"/>
      <w:lvlJc w:val="left"/>
      <w:pPr>
        <w:ind w:left="172" w:hanging="521"/>
      </w:pPr>
      <w:rPr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72" w:hanging="521"/>
      </w:pPr>
      <w:rPr>
        <w:rFonts w:eastAsia="Times New Roman" w:cs="Times New Roman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241" w:hanging="521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271" w:hanging="521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302" w:hanging="521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332" w:hanging="521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363" w:hanging="521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393" w:hanging="521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424" w:hanging="521"/>
      </w:pPr>
      <w:rPr>
        <w:rFonts w:ascii="Symbol" w:hAnsi="Symbol" w:cs="Symbol" w:hint="default"/>
        <w:lang w:val="ru-RU" w:eastAsia="en-US" w:bidi="ar-SA"/>
      </w:rPr>
    </w:lvl>
  </w:abstractNum>
  <w:abstractNum w:abstractNumId="19">
    <w:nsid w:val="6F276CC2"/>
    <w:multiLevelType w:val="multilevel"/>
    <w:tmpl w:val="1D04812C"/>
    <w:lvl w:ilvl="0">
      <w:start w:val="1"/>
      <w:numFmt w:val="decimal"/>
      <w:lvlText w:val="%1)"/>
      <w:lvlJc w:val="left"/>
      <w:pPr>
        <w:ind w:left="172" w:hanging="478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210" w:hanging="478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241" w:hanging="478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271" w:hanging="478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302" w:hanging="478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332" w:hanging="478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363" w:hanging="478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393" w:hanging="478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424" w:hanging="478"/>
      </w:pPr>
      <w:rPr>
        <w:rFonts w:ascii="Symbol" w:hAnsi="Symbol" w:cs="Symbol" w:hint="default"/>
        <w:lang w:val="ru-RU" w:eastAsia="en-US" w:bidi="ar-SA"/>
      </w:rPr>
    </w:lvl>
  </w:abstractNum>
  <w:abstractNum w:abstractNumId="20">
    <w:nsid w:val="7E4B676B"/>
    <w:multiLevelType w:val="multilevel"/>
    <w:tmpl w:val="631CB762"/>
    <w:lvl w:ilvl="0">
      <w:start w:val="2"/>
      <w:numFmt w:val="decimal"/>
      <w:lvlText w:val="%1"/>
      <w:lvlJc w:val="left"/>
      <w:pPr>
        <w:ind w:left="172" w:hanging="1063"/>
      </w:pPr>
      <w:rPr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172" w:hanging="1063"/>
      </w:pPr>
      <w:rPr>
        <w:lang w:val="ru-RU" w:eastAsia="en-US" w:bidi="ar-SA"/>
      </w:rPr>
    </w:lvl>
    <w:lvl w:ilvl="2">
      <w:start w:val="6"/>
      <w:numFmt w:val="decimal"/>
      <w:lvlText w:val="%1.%2.%3."/>
      <w:lvlJc w:val="left"/>
      <w:pPr>
        <w:ind w:left="172" w:hanging="1063"/>
      </w:pPr>
      <w:rPr>
        <w:rFonts w:eastAsia="Times New Roman" w:cs="Times New Roman"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271" w:hanging="1063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302" w:hanging="1063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332" w:hanging="1063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363" w:hanging="1063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393" w:hanging="1063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424" w:hanging="1063"/>
      </w:pPr>
      <w:rPr>
        <w:rFonts w:ascii="Symbol" w:hAnsi="Symbol" w:cs="Symbol" w:hint="default"/>
        <w:lang w:val="ru-RU" w:eastAsia="en-US" w:bidi="ar-SA"/>
      </w:rPr>
    </w:lvl>
  </w:abstractNum>
  <w:abstractNum w:abstractNumId="21">
    <w:nsid w:val="7EB83ED6"/>
    <w:multiLevelType w:val="multilevel"/>
    <w:tmpl w:val="D04A591A"/>
    <w:lvl w:ilvl="0">
      <w:start w:val="3"/>
      <w:numFmt w:val="decimal"/>
      <w:lvlText w:val="%1."/>
      <w:lvlJc w:val="left"/>
      <w:pPr>
        <w:ind w:left="413" w:hanging="241"/>
      </w:pPr>
      <w:rPr>
        <w:rFonts w:eastAsia="Times New Roman" w:cs="Times New Roman"/>
        <w:w w:val="99"/>
        <w:sz w:val="24"/>
        <w:szCs w:val="24"/>
        <w:lang w:val="ru-RU" w:eastAsia="en-US" w:bidi="ar-SA"/>
      </w:rPr>
    </w:lvl>
    <w:lvl w:ilvl="1">
      <w:start w:val="1"/>
      <w:numFmt w:val="bullet"/>
      <w:lvlText w:val="-"/>
      <w:lvlJc w:val="left"/>
      <w:pPr>
        <w:ind w:left="1020" w:hanging="140"/>
      </w:pPr>
      <w:rPr>
        <w:rFonts w:ascii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020" w:hanging="14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2203" w:hanging="14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3386" w:hanging="14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4569" w:hanging="14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5752" w:hanging="14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6936" w:hanging="14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119" w:hanging="140"/>
      </w:pPr>
      <w:rPr>
        <w:rFonts w:ascii="Symbol" w:hAnsi="Symbol" w:cs="Symbol" w:hint="default"/>
        <w:lang w:val="ru-RU" w:eastAsia="en-US" w:bidi="ar-SA"/>
      </w:rPr>
    </w:lvl>
  </w:abstractNum>
  <w:abstractNum w:abstractNumId="22">
    <w:nsid w:val="7F412F57"/>
    <w:multiLevelType w:val="multilevel"/>
    <w:tmpl w:val="8EA6ECF4"/>
    <w:lvl w:ilvl="0">
      <w:start w:val="1"/>
      <w:numFmt w:val="decimal"/>
      <w:lvlText w:val="%1)"/>
      <w:lvlJc w:val="left"/>
      <w:pPr>
        <w:ind w:left="172" w:hanging="478"/>
      </w:pPr>
      <w:rPr>
        <w:rFonts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210" w:hanging="478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241" w:hanging="478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271" w:hanging="478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302" w:hanging="478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332" w:hanging="478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363" w:hanging="478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393" w:hanging="478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424" w:hanging="478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7"/>
  </w:num>
  <w:num w:numId="2">
    <w:abstractNumId w:val="12"/>
  </w:num>
  <w:num w:numId="3">
    <w:abstractNumId w:val="1"/>
  </w:num>
  <w:num w:numId="4">
    <w:abstractNumId w:val="5"/>
  </w:num>
  <w:num w:numId="5">
    <w:abstractNumId w:val="4"/>
  </w:num>
  <w:num w:numId="6">
    <w:abstractNumId w:val="20"/>
  </w:num>
  <w:num w:numId="7">
    <w:abstractNumId w:val="17"/>
  </w:num>
  <w:num w:numId="8">
    <w:abstractNumId w:val="16"/>
  </w:num>
  <w:num w:numId="9">
    <w:abstractNumId w:val="22"/>
  </w:num>
  <w:num w:numId="10">
    <w:abstractNumId w:val="19"/>
  </w:num>
  <w:num w:numId="11">
    <w:abstractNumId w:val="2"/>
  </w:num>
  <w:num w:numId="12">
    <w:abstractNumId w:val="8"/>
  </w:num>
  <w:num w:numId="13">
    <w:abstractNumId w:val="0"/>
  </w:num>
  <w:num w:numId="14">
    <w:abstractNumId w:val="15"/>
  </w:num>
  <w:num w:numId="15">
    <w:abstractNumId w:val="18"/>
  </w:num>
  <w:num w:numId="16">
    <w:abstractNumId w:val="14"/>
  </w:num>
  <w:num w:numId="17">
    <w:abstractNumId w:val="10"/>
  </w:num>
  <w:num w:numId="18">
    <w:abstractNumId w:val="21"/>
  </w:num>
  <w:num w:numId="19">
    <w:abstractNumId w:val="13"/>
  </w:num>
  <w:num w:numId="20">
    <w:abstractNumId w:val="11"/>
  </w:num>
  <w:num w:numId="21">
    <w:abstractNumId w:val="6"/>
  </w:num>
  <w:num w:numId="22">
    <w:abstractNumId w:val="9"/>
  </w:num>
  <w:num w:numId="2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mirrorMargins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765325"/>
    <w:rsid w:val="0008584E"/>
    <w:rsid w:val="002374FF"/>
    <w:rsid w:val="003225DA"/>
    <w:rsid w:val="003A17BA"/>
    <w:rsid w:val="00765325"/>
    <w:rsid w:val="00824B75"/>
    <w:rsid w:val="00A54C78"/>
    <w:rsid w:val="00A64FEB"/>
    <w:rsid w:val="00F45012"/>
    <w:rsid w:val="00F622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1" w:qFormat="1"/>
    <w:lsdException w:name="toc 2" w:uiPriority="1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99" w:unhideWhenUsed="0"/>
    <w:lsdException w:name="Medium Grid 3" w:semiHidden="0" w:uiPriority="99" w:unhideWhenUsed="0"/>
    <w:lsdException w:name="Dark List" w:semiHidden="0" w:uiPriority="99" w:unhideWhenUsed="0"/>
    <w:lsdException w:name="Colorful Shading" w:semiHidden="0" w:uiPriority="99" w:unhideWhenUsed="0"/>
    <w:lsdException w:name="Colorful List" w:semiHidden="0" w:uiPriority="99" w:unhideWhenUsed="0"/>
    <w:lsdException w:name="Colorful Grid" w:semiHidden="0" w:uiPriority="99" w:unhideWhenUsed="0"/>
    <w:lsdException w:name="Light Shading Accent 1" w:semiHidden="0" w:uiPriority="99" w:unhideWhenUsed="0"/>
    <w:lsdException w:name="Light List Accent 1" w:semiHidden="0" w:uiPriority="99" w:unhideWhenUsed="0"/>
    <w:lsdException w:name="Light Grid Accent 1" w:semiHidden="0" w:uiPriority="99" w:unhideWhenUsed="0"/>
    <w:lsdException w:name="Medium Shading 1 Accent 1" w:semiHidden="0" w:uiPriority="99" w:unhideWhenUsed="0"/>
    <w:lsdException w:name="Medium Shading 2 Accent 1" w:semiHidden="0" w:uiPriority="99" w:unhideWhenUsed="0"/>
    <w:lsdException w:name="Medium List 1 Accent 1" w:semiHidden="0" w:uiPriority="99" w:unhideWhenUsed="0"/>
    <w:lsdException w:name="Revision" w:uiPriority="99"/>
    <w:lsdException w:name="List Paragraph" w:semiHidden="0" w:uiPriority="1" w:unhideWhenUsed="0" w:qFormat="1"/>
    <w:lsdException w:name="Quote" w:uiPriority="99"/>
    <w:lsdException w:name="Intense Quote" w:uiPriority="99"/>
    <w:lsdException w:name="Medium List 2 Accent 1" w:semiHidden="0" w:uiPriority="99" w:unhideWhenUsed="0"/>
    <w:lsdException w:name="Medium Grid 1 Accent 1" w:semiHidden="0" w:uiPriority="99" w:unhideWhenUsed="0"/>
    <w:lsdException w:name="Medium Grid 2 Accent 1" w:semiHidden="0" w:uiPriority="99" w:unhideWhenUsed="0"/>
    <w:lsdException w:name="Medium Grid 3 Accent 1" w:semiHidden="0" w:uiPriority="99" w:unhideWhenUsed="0"/>
    <w:lsdException w:name="Dark List Accent 1" w:semiHidden="0" w:uiPriority="99" w:unhideWhenUsed="0"/>
    <w:lsdException w:name="Colorful Shading Accent 1" w:semiHidden="0" w:uiPriority="99" w:unhideWhenUsed="0"/>
    <w:lsdException w:name="Colorful List Accent 1" w:semiHidden="0" w:uiPriority="99" w:unhideWhenUsed="0"/>
    <w:lsdException w:name="Colorful Grid Accent 1" w:semiHidden="0" w:uiPriority="99" w:unhideWhenUsed="0"/>
    <w:lsdException w:name="Light Shading Accent 2" w:semiHidden="0" w:uiPriority="99" w:unhideWhenUsed="0"/>
    <w:lsdException w:name="Light List Accent 2" w:semiHidden="0" w:uiPriority="99" w:unhideWhenUsed="0"/>
    <w:lsdException w:name="Light Grid Accent 2" w:semiHidden="0" w:uiPriority="99" w:unhideWhenUsed="0"/>
    <w:lsdException w:name="Medium Shading 1 Accent 2" w:semiHidden="0" w:uiPriority="99" w:unhideWhenUsed="0"/>
    <w:lsdException w:name="Medium Shading 2 Accent 2" w:semiHidden="0" w:uiPriority="99" w:unhideWhenUsed="0"/>
    <w:lsdException w:name="Medium List 1 Accent 2" w:semiHidden="0" w:uiPriority="99" w:unhideWhenUsed="0"/>
    <w:lsdException w:name="Medium List 2 Accent 2" w:semiHidden="0" w:uiPriority="99" w:unhideWhenUsed="0"/>
    <w:lsdException w:name="Medium Grid 1 Accent 2" w:semiHidden="0" w:uiPriority="99" w:unhideWhenUsed="0"/>
    <w:lsdException w:name="Medium Grid 2 Accent 2" w:semiHidden="0" w:uiPriority="99" w:unhideWhenUsed="0"/>
    <w:lsdException w:name="Medium Grid 3 Accent 2" w:semiHidden="0" w:uiPriority="99" w:unhideWhenUsed="0"/>
    <w:lsdException w:name="Dark List Accent 2" w:semiHidden="0" w:uiPriority="99" w:unhideWhenUsed="0"/>
    <w:lsdException w:name="Colorful Shading Accent 2" w:semiHidden="0" w:uiPriority="99" w:unhideWhenUsed="0"/>
    <w:lsdException w:name="Colorful List Accent 2" w:semiHidden="0" w:uiPriority="99" w:unhideWhenUsed="0"/>
    <w:lsdException w:name="Colorful Grid Accent 2" w:semiHidden="0" w:uiPriority="99" w:unhideWhenUsed="0"/>
    <w:lsdException w:name="Light Shading Accent 3" w:semiHidden="0" w:uiPriority="99" w:unhideWhenUsed="0"/>
    <w:lsdException w:name="Light List Accent 3" w:semiHidden="0" w:uiPriority="99" w:unhideWhenUsed="0"/>
    <w:lsdException w:name="Light Grid Accent 3" w:semiHidden="0" w:uiPriority="99" w:unhideWhenUsed="0"/>
    <w:lsdException w:name="Medium Shading 1 Accent 3" w:semiHidden="0" w:uiPriority="99" w:unhideWhenUsed="0"/>
    <w:lsdException w:name="Medium Shading 2 Accent 3" w:semiHidden="0" w:uiPriority="99" w:unhideWhenUsed="0"/>
    <w:lsdException w:name="Medium List 1 Accent 3" w:semiHidden="0" w:uiPriority="99" w:unhideWhenUsed="0"/>
    <w:lsdException w:name="Medium List 2 Accent 3" w:semiHidden="0" w:uiPriority="99" w:unhideWhenUsed="0"/>
    <w:lsdException w:name="Medium Grid 1 Accent 3" w:semiHidden="0" w:uiPriority="99" w:unhideWhenUsed="0"/>
    <w:lsdException w:name="Medium Grid 2 Accent 3" w:semiHidden="0" w:uiPriority="99" w:unhideWhenUsed="0"/>
    <w:lsdException w:name="Medium Grid 3 Accent 3" w:semiHidden="0" w:uiPriority="99" w:unhideWhenUsed="0"/>
    <w:lsdException w:name="Dark List Accent 3" w:semiHidden="0" w:uiPriority="99" w:unhideWhenUsed="0"/>
    <w:lsdException w:name="Colorful Shading Accent 3" w:semiHidden="0" w:uiPriority="99" w:unhideWhenUsed="0"/>
    <w:lsdException w:name="Colorful List Accent 3" w:semiHidden="0" w:uiPriority="99" w:unhideWhenUsed="0"/>
    <w:lsdException w:name="Colorful Grid Accent 3" w:semiHidden="0" w:uiPriority="99" w:unhideWhenUsed="0"/>
    <w:lsdException w:name="Light Shading Accent 4" w:semiHidden="0" w:uiPriority="99" w:unhideWhenUsed="0"/>
    <w:lsdException w:name="Light List Accent 4" w:semiHidden="0" w:uiPriority="99" w:unhideWhenUsed="0"/>
    <w:lsdException w:name="Light Grid Accent 4" w:semiHidden="0" w:uiPriority="99" w:unhideWhenUsed="0"/>
    <w:lsdException w:name="Medium Shading 1 Accent 4" w:semiHidden="0" w:uiPriority="99" w:unhideWhenUsed="0"/>
    <w:lsdException w:name="Medium Shading 2 Accent 4" w:semiHidden="0" w:uiPriority="99" w:unhideWhenUsed="0"/>
    <w:lsdException w:name="Medium List 1 Accent 4" w:semiHidden="0" w:uiPriority="99" w:unhideWhenUsed="0"/>
    <w:lsdException w:name="Medium List 2 Accent 4" w:semiHidden="0" w:uiPriority="99" w:unhideWhenUsed="0"/>
    <w:lsdException w:name="Medium Grid 1 Accent 4" w:semiHidden="0" w:uiPriority="99" w:unhideWhenUsed="0"/>
    <w:lsdException w:name="Medium Grid 2 Accent 4" w:semiHidden="0" w:uiPriority="99" w:unhideWhenUsed="0"/>
    <w:lsdException w:name="Medium Grid 3 Accent 4" w:semiHidden="0" w:uiPriority="99" w:unhideWhenUsed="0"/>
    <w:lsdException w:name="Dark List Accent 4" w:semiHidden="0" w:uiPriority="99" w:unhideWhenUsed="0"/>
    <w:lsdException w:name="Colorful Shading Accent 4" w:semiHidden="0" w:uiPriority="99" w:unhideWhenUsed="0"/>
    <w:lsdException w:name="Colorful List Accent 4" w:semiHidden="0" w:uiPriority="99" w:unhideWhenUsed="0"/>
    <w:lsdException w:name="Colorful Grid Accent 4" w:semiHidden="0" w:uiPriority="99" w:unhideWhenUsed="0"/>
    <w:lsdException w:name="Light Shading Accent 5" w:semiHidden="0" w:uiPriority="99" w:unhideWhenUsed="0"/>
    <w:lsdException w:name="Light List Accent 5" w:semiHidden="0" w:uiPriority="99" w:unhideWhenUsed="0"/>
    <w:lsdException w:name="Light Grid Accent 5" w:semiHidden="0" w:uiPriority="99" w:unhideWhenUsed="0"/>
    <w:lsdException w:name="Medium Shading 1 Accent 5" w:semiHidden="0" w:uiPriority="99" w:unhideWhenUsed="0"/>
    <w:lsdException w:name="Medium Shading 2 Accent 5" w:semiHidden="0" w:uiPriority="99" w:unhideWhenUsed="0"/>
    <w:lsdException w:name="Medium List 1 Accent 5" w:semiHidden="0" w:uiPriority="99" w:unhideWhenUsed="0"/>
    <w:lsdException w:name="Medium List 2 Accent 5" w:semiHidden="0" w:uiPriority="99" w:unhideWhenUsed="0"/>
    <w:lsdException w:name="Medium Grid 1 Accent 5" w:semiHidden="0" w:uiPriority="99" w:unhideWhenUsed="0"/>
    <w:lsdException w:name="Medium Grid 2 Accent 5" w:semiHidden="0" w:uiPriority="99" w:unhideWhenUsed="0"/>
    <w:lsdException w:name="Medium Grid 3 Accent 5" w:semiHidden="0" w:uiPriority="99" w:unhideWhenUsed="0"/>
    <w:lsdException w:name="Dark List Accent 5" w:semiHidden="0" w:uiPriority="99" w:unhideWhenUsed="0"/>
    <w:lsdException w:name="Colorful Shading Accent 5" w:semiHidden="0" w:uiPriority="99" w:unhideWhenUsed="0"/>
    <w:lsdException w:name="Colorful List Accent 5" w:semiHidden="0" w:uiPriority="99" w:unhideWhenUsed="0"/>
    <w:lsdException w:name="Colorful Grid Accent 5" w:semiHidden="0" w:uiPriority="99" w:unhideWhenUsed="0"/>
    <w:lsdException w:name="Light Shading Accent 6" w:semiHidden="0" w:uiPriority="99" w:unhideWhenUsed="0"/>
    <w:lsdException w:name="Light List Accent 6" w:semiHidden="0" w:uiPriority="99" w:unhideWhenUsed="0"/>
    <w:lsdException w:name="Light Grid Accent 6" w:semiHidden="0" w:uiPriority="99" w:unhideWhenUsed="0"/>
    <w:lsdException w:name="Medium Shading 1 Accent 6" w:semiHidden="0" w:uiPriority="99" w:unhideWhenUsed="0"/>
    <w:lsdException w:name="Medium Shading 2 Accent 6" w:semiHidden="0" w:uiPriority="99" w:unhideWhenUsed="0"/>
    <w:lsdException w:name="Medium List 1 Accent 6" w:semiHidden="0" w:uiPriority="99" w:unhideWhenUsed="0"/>
    <w:lsdException w:name="Medium List 2 Accent 6" w:semiHidden="0" w:uiPriority="99" w:unhideWhenUsed="0"/>
    <w:lsdException w:name="Medium Grid 1 Accent 6" w:semiHidden="0" w:uiPriority="99" w:unhideWhenUsed="0"/>
    <w:lsdException w:name="Medium Grid 2 Accent 6" w:semiHidden="0" w:uiPriority="99" w:unhideWhenUsed="0"/>
    <w:lsdException w:name="Medium Grid 3 Accent 6" w:semiHidden="0" w:uiPriority="99" w:unhideWhenUsed="0"/>
    <w:lsdException w:name="Dark List Accent 6" w:semiHidden="0" w:uiPriority="99" w:unhideWhenUsed="0"/>
    <w:lsdException w:name="Colorful Shading Accent 6" w:semiHidden="0" w:uiPriority="99" w:unhideWhenUsed="0"/>
    <w:lsdException w:name="Colorful List Accent 6" w:semiHidden="0" w:uiPriority="99" w:unhideWhenUsed="0"/>
    <w:lsdException w:name="Colorful Grid Accent 6" w:semiHidden="0" w:uiPriority="9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E64C4"/>
    <w:pPr>
      <w:widowControl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1"/>
    <w:qFormat/>
    <w:rsid w:val="00EE64C4"/>
    <w:pPr>
      <w:ind w:left="386" w:right="607"/>
      <w:jc w:val="center"/>
      <w:outlineLvl w:val="0"/>
    </w:pPr>
    <w:rPr>
      <w:b/>
      <w:bCs/>
      <w:sz w:val="28"/>
      <w:szCs w:val="28"/>
    </w:rPr>
  </w:style>
  <w:style w:type="character" w:customStyle="1" w:styleId="a3">
    <w:name w:val="Текст выноски Знак"/>
    <w:basedOn w:val="a0"/>
    <w:qFormat/>
    <w:rsid w:val="00EE2202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-">
    <w:name w:val="Интернет-ссылка"/>
    <w:rsid w:val="00765325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rsid w:val="00765325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uiPriority w:val="1"/>
    <w:qFormat/>
    <w:rsid w:val="00EE64C4"/>
    <w:pPr>
      <w:ind w:left="172"/>
      <w:jc w:val="both"/>
    </w:pPr>
    <w:rPr>
      <w:sz w:val="28"/>
      <w:szCs w:val="28"/>
    </w:rPr>
  </w:style>
  <w:style w:type="paragraph" w:styleId="a6">
    <w:name w:val="List"/>
    <w:basedOn w:val="a5"/>
    <w:rsid w:val="00765325"/>
    <w:rPr>
      <w:rFonts w:cs="Lucida Sans"/>
    </w:rPr>
  </w:style>
  <w:style w:type="paragraph" w:customStyle="1" w:styleId="Caption">
    <w:name w:val="Caption"/>
    <w:basedOn w:val="a"/>
    <w:qFormat/>
    <w:rsid w:val="00765325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rsid w:val="00765325"/>
    <w:pPr>
      <w:suppressLineNumbers/>
    </w:pPr>
    <w:rPr>
      <w:rFonts w:cs="Lucida Sans"/>
    </w:rPr>
  </w:style>
  <w:style w:type="paragraph" w:customStyle="1" w:styleId="TOC1">
    <w:name w:val="TOC 1"/>
    <w:basedOn w:val="a"/>
    <w:uiPriority w:val="1"/>
    <w:qFormat/>
    <w:rsid w:val="00EE64C4"/>
    <w:pPr>
      <w:ind w:left="172"/>
      <w:jc w:val="both"/>
    </w:pPr>
    <w:rPr>
      <w:sz w:val="28"/>
      <w:szCs w:val="28"/>
    </w:rPr>
  </w:style>
  <w:style w:type="paragraph" w:customStyle="1" w:styleId="TOC2">
    <w:name w:val="TOC 2"/>
    <w:basedOn w:val="a"/>
    <w:uiPriority w:val="1"/>
    <w:qFormat/>
    <w:rsid w:val="00EE64C4"/>
    <w:pPr>
      <w:spacing w:line="322" w:lineRule="exact"/>
      <w:ind w:left="777"/>
      <w:jc w:val="both"/>
    </w:pPr>
    <w:rPr>
      <w:sz w:val="28"/>
      <w:szCs w:val="28"/>
    </w:rPr>
  </w:style>
  <w:style w:type="paragraph" w:styleId="a8">
    <w:name w:val="List Paragraph"/>
    <w:basedOn w:val="a"/>
    <w:uiPriority w:val="1"/>
    <w:qFormat/>
    <w:rsid w:val="00EE64C4"/>
    <w:pPr>
      <w:ind w:left="17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EE64C4"/>
  </w:style>
  <w:style w:type="paragraph" w:styleId="a9">
    <w:name w:val="Balloon Text"/>
    <w:basedOn w:val="a"/>
    <w:qFormat/>
    <w:rsid w:val="00EE220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qFormat/>
    <w:rsid w:val="00C6728A"/>
    <w:pPr>
      <w:ind w:firstLine="720"/>
    </w:pPr>
    <w:rPr>
      <w:rFonts w:ascii="Arial" w:eastAsia="Times New Roman" w:hAnsi="Arial" w:cs="Arial"/>
      <w:sz w:val="22"/>
    </w:rPr>
  </w:style>
  <w:style w:type="paragraph" w:customStyle="1" w:styleId="FR1">
    <w:name w:val="FR1"/>
    <w:qFormat/>
    <w:rsid w:val="00791DC6"/>
    <w:pPr>
      <w:widowControl w:val="0"/>
      <w:ind w:right="200"/>
      <w:jc w:val="center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ConsPlusTitle">
    <w:name w:val="ConsPlusTitle"/>
    <w:qFormat/>
    <w:rsid w:val="00791DC6"/>
    <w:pPr>
      <w:widowContro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a">
    <w:name w:val="Содержимое врезки"/>
    <w:basedOn w:val="a"/>
    <w:qFormat/>
    <w:rsid w:val="00765325"/>
  </w:style>
  <w:style w:type="table" w:customStyle="1" w:styleId="TableNormal">
    <w:name w:val="Table Normal"/>
    <w:uiPriority w:val="2"/>
    <w:semiHidden/>
    <w:unhideWhenUsed/>
    <w:qFormat/>
    <w:rsid w:val="00EE64C4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46"/>
    <customShpInfo spid="_x0000_s1047"/>
    <customShpInfo spid="_x0000_s1048"/>
    <customShpInfo spid="_x0000_s1049"/>
    <customShpInfo spid="_x0000_s1050"/>
    <customShpInfo spid="_x0000_s1051"/>
    <customShpInfo spid="_x0000_s1052"/>
    <customShpInfo spid="_x0000_s1053"/>
    <customShpInfo spid="_x0000_s1054"/>
    <customShpInfo spid="_x0000_s1055"/>
    <customShpInfo spid="_x0000_s1056"/>
    <customShpInfo spid="_x0000_s1057"/>
    <customShpInfo spid="_x0000_s1058"/>
    <customShpInfo spid="_x0000_s1059"/>
    <customShpInfo spid="_x0000_s1060"/>
    <customShpInfo spid="_x0000_s1061"/>
    <customShpInfo spid="_x0000_s1062"/>
    <customShpInfo spid="_x0000_s1063"/>
    <customShpInfo spid="_x0000_s1064"/>
    <customShpInfo spid="_x0000_s1065"/>
    <customShpInfo spid="_x0000_s1067"/>
    <customShpInfo spid="_x0000_s1068"/>
    <customShpInfo spid="_x0000_s1066"/>
    <customShpInfo spid="_x0000_s1070"/>
    <customShpInfo spid="_x0000_s1071"/>
    <customShpInfo spid="_x0000_s1069"/>
    <customShpInfo spid="_x0000_s1072"/>
    <customShpInfo spid="_x0000_s1074"/>
    <customShpInfo spid="_x0000_s1075"/>
    <customShpInfo spid="_x0000_s1073"/>
    <customShpInfo spid="_x0000_s1076"/>
    <customShpInfo spid="_x0000_s1077"/>
    <customShpInfo spid="_x0000_s1079"/>
    <customShpInfo spid="_x0000_s1080"/>
    <customShpInfo spid="_x0000_s1078"/>
    <customShpInfo spid="_x0000_s1081"/>
    <customShpInfo spid="_x0000_s1082"/>
    <customShpInfo spid="_x0000_s1083"/>
    <customShpInfo spid="_x0000_s1085"/>
    <customShpInfo spid="_x0000_s1086"/>
    <customShpInfo spid="_x0000_s1084"/>
    <customShpInfo spid="_x0000_s1088"/>
    <customShpInfo spid="_x0000_s1089"/>
    <customShpInfo spid="_x0000_s1087"/>
    <customShpInfo spid="_x0000_s1090"/>
    <customShpInfo spid="_x0000_s1092"/>
    <customShpInfo spid="_x0000_s1093"/>
    <customShpInfo spid="_x0000_s1091"/>
    <customShpInfo spid="_x0000_s1094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2018</Characters>
  <Application>Microsoft Office Word</Application>
  <DocSecurity>0</DocSecurity>
  <Lines>16</Lines>
  <Paragraphs>4</Paragraphs>
  <ScaleCrop>false</ScaleCrop>
  <Company/>
  <LinksUpToDate>false</LinksUpToDate>
  <CharactersWithSpaces>2367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YURIST2</cp:lastModifiedBy>
  <cp:revision>2</cp:revision>
  <cp:lastPrinted>2024-01-08T08:22:00Z</cp:lastPrinted>
  <dcterms:created xsi:type="dcterms:W3CDTF">2024-03-22T11:31:00Z</dcterms:created>
  <dcterms:modified xsi:type="dcterms:W3CDTF">2024-03-22T11:31:00Z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2022-05-17T00:00:00Z</vt:filetime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ICV">
    <vt:lpwstr>246646D6BF2842FD8DD6C4D7899FC279_12</vt:lpwstr>
  </property>
  <property fmtid="{D5CDD505-2E9C-101B-9397-08002B2CF9AE}" pid="7" name="KSOProductBuildVer">
    <vt:lpwstr>1049-12.2.0.13306</vt:lpwstr>
  </property>
  <property fmtid="{D5CDD505-2E9C-101B-9397-08002B2CF9AE}" pid="8" name="LastSaved">
    <vt:filetime>2023-11-28T00:00:00Z</vt:filetime>
  </property>
  <property fmtid="{D5CDD505-2E9C-101B-9397-08002B2CF9AE}" pid="9" name="LinksUpToDate">
    <vt:bool>false</vt:bool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