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514A1" w:rsidRPr="004514A1" w:rsidTr="00F21DF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514A1" w:rsidRPr="004514A1" w:rsidRDefault="004514A1" w:rsidP="004514A1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514A1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4514A1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4514A1" w:rsidRPr="004514A1" w:rsidRDefault="004514A1" w:rsidP="004514A1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514A1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4514A1" w:rsidRPr="004514A1" w:rsidRDefault="004514A1" w:rsidP="004514A1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514A1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4514A1" w:rsidRPr="004514A1" w:rsidRDefault="004514A1" w:rsidP="004514A1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514A1" w:rsidRPr="004514A1" w:rsidRDefault="004514A1" w:rsidP="004514A1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4514A1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514A1" w:rsidRPr="004514A1" w:rsidRDefault="004514A1" w:rsidP="004514A1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514A1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4514A1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4514A1" w:rsidRPr="004514A1" w:rsidRDefault="004514A1" w:rsidP="004514A1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514A1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4514A1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4514A1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4514A1" w:rsidRPr="004514A1" w:rsidRDefault="004514A1" w:rsidP="004514A1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514A1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4514A1" w:rsidRPr="004514A1" w:rsidRDefault="004514A1" w:rsidP="004514A1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514A1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4514A1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4514A1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4514A1">
              <w:rPr>
                <w:rFonts w:eastAsia="Calibri" w:cs="Calibri"/>
                <w:spacing w:val="50"/>
                <w:lang w:eastAsia="en-US"/>
              </w:rPr>
              <w:t>А</w:t>
            </w:r>
            <w:r w:rsidRPr="004514A1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4514A1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4514A1" w:rsidRPr="004514A1" w:rsidRDefault="004514A1" w:rsidP="004514A1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4514A1">
        <w:rPr>
          <w:b/>
          <w:bCs/>
          <w:spacing w:val="20"/>
          <w:sz w:val="40"/>
          <w:szCs w:val="40"/>
        </w:rPr>
        <w:t>ПОСТАНОВЛЕНИЕ</w:t>
      </w:r>
    </w:p>
    <w:p w:rsidR="004514A1" w:rsidRPr="004514A1" w:rsidRDefault="004514A1" w:rsidP="004514A1">
      <w:pPr>
        <w:keepNext/>
        <w:outlineLvl w:val="0"/>
        <w:rPr>
          <w:b/>
          <w:bCs/>
          <w:sz w:val="28"/>
          <w:szCs w:val="28"/>
        </w:rPr>
      </w:pPr>
      <w:r w:rsidRPr="004514A1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4514A1" w:rsidRPr="004514A1" w:rsidRDefault="00405738" w:rsidP="004514A1">
      <w:pPr>
        <w:keepNext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19</w:t>
      </w:r>
      <w:r w:rsidR="004514A1" w:rsidRPr="004514A1">
        <w:rPr>
          <w:bCs/>
          <w:sz w:val="28"/>
          <w:szCs w:val="28"/>
        </w:rPr>
        <w:t xml:space="preserve"> января 2022 года                                                      </w:t>
      </w:r>
      <w:r>
        <w:rPr>
          <w:bCs/>
          <w:sz w:val="28"/>
          <w:szCs w:val="28"/>
        </w:rPr>
        <w:t xml:space="preserve">                           </w:t>
      </w:r>
      <w:r w:rsidR="004514A1" w:rsidRPr="004514A1">
        <w:rPr>
          <w:bCs/>
          <w:sz w:val="28"/>
          <w:szCs w:val="28"/>
        </w:rPr>
        <w:t xml:space="preserve">   № </w:t>
      </w:r>
      <w:r>
        <w:rPr>
          <w:bCs/>
          <w:sz w:val="28"/>
          <w:szCs w:val="28"/>
        </w:rPr>
        <w:t>33</w:t>
      </w:r>
      <w:r w:rsidR="004514A1" w:rsidRPr="004514A1">
        <w:rPr>
          <w:bCs/>
          <w:sz w:val="28"/>
          <w:szCs w:val="28"/>
        </w:rPr>
        <w:t xml:space="preserve"> </w:t>
      </w:r>
    </w:p>
    <w:p w:rsidR="004514A1" w:rsidRPr="004514A1" w:rsidRDefault="004514A1" w:rsidP="004514A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514A1">
        <w:rPr>
          <w:rFonts w:eastAsia="Calibri"/>
          <w:sz w:val="28"/>
          <w:szCs w:val="28"/>
          <w:lang w:eastAsia="en-US"/>
        </w:rPr>
        <w:t>с. Сюмси</w:t>
      </w: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Об утверждении </w:t>
      </w:r>
      <w:r w:rsidR="00C438A5">
        <w:rPr>
          <w:sz w:val="26"/>
          <w:szCs w:val="26"/>
          <w:lang w:eastAsia="en-US"/>
        </w:rPr>
        <w:t>П</w:t>
      </w:r>
      <w:r>
        <w:rPr>
          <w:sz w:val="26"/>
          <w:szCs w:val="26"/>
          <w:lang w:eastAsia="en-US"/>
        </w:rPr>
        <w:t>орядк</w:t>
      </w:r>
      <w:r w:rsidR="007D5537">
        <w:rPr>
          <w:sz w:val="26"/>
          <w:szCs w:val="26"/>
          <w:lang w:eastAsia="en-US"/>
        </w:rPr>
        <w:t>а</w:t>
      </w:r>
      <w:r>
        <w:rPr>
          <w:sz w:val="26"/>
          <w:szCs w:val="26"/>
          <w:lang w:eastAsia="en-US"/>
        </w:rPr>
        <w:t xml:space="preserve"> принятия решени</w:t>
      </w:r>
      <w:r w:rsidR="007D5537">
        <w:rPr>
          <w:sz w:val="26"/>
          <w:szCs w:val="26"/>
          <w:lang w:eastAsia="en-US"/>
        </w:rPr>
        <w:t>й</w:t>
      </w:r>
      <w:r>
        <w:rPr>
          <w:sz w:val="26"/>
          <w:szCs w:val="26"/>
          <w:lang w:eastAsia="en-US"/>
        </w:rPr>
        <w:t xml:space="preserve"> о заключении договора на размещение нестационарного торгового объекта на территории муниципального образования </w:t>
      </w:r>
      <w:r w:rsidR="004514A1">
        <w:rPr>
          <w:sz w:val="26"/>
          <w:szCs w:val="26"/>
          <w:lang w:eastAsia="en-US"/>
        </w:rPr>
        <w:t>«Муниципальный округ Сюмсинский район Удмуртской Республики»</w:t>
      </w:r>
      <w:r>
        <w:rPr>
          <w:sz w:val="26"/>
          <w:szCs w:val="26"/>
          <w:lang w:eastAsia="en-US"/>
        </w:rPr>
        <w:t xml:space="preserve"> без проведения аукциона</w:t>
      </w:r>
      <w:r w:rsidR="00C476EC">
        <w:rPr>
          <w:sz w:val="26"/>
          <w:szCs w:val="26"/>
          <w:lang w:eastAsia="en-US"/>
        </w:rPr>
        <w:t>, конкурса</w:t>
      </w:r>
    </w:p>
    <w:p w:rsidR="00EE6385" w:rsidRPr="00306223" w:rsidRDefault="004514A1" w:rsidP="00EE6385">
      <w:pPr>
        <w:pStyle w:val="1"/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В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соответствии с Федеральным </w:t>
      </w:r>
      <w:hyperlink r:id="rId9" w:history="1">
        <w:r w:rsidR="003A3544" w:rsidRPr="00EE6385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законом</w:t>
        </w:r>
      </w:hyperlink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от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28 декабря 2009 года № 381-ФЗ «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Федеральным </w:t>
      </w:r>
      <w:hyperlink r:id="rId10" w:history="1">
        <w:r w:rsidR="003A3544" w:rsidRPr="00EE6385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законом</w:t>
        </w:r>
      </w:hyperlink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от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06 октября 2003 года № 131-ФЗ «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  <w:hyperlink r:id="rId11" w:history="1">
        <w:r w:rsidR="003A3544" w:rsidRPr="00EE6385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Законом</w:t>
        </w:r>
      </w:hyperlink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Удмуртской Республики о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т 05 октября 2018 года № 61-РЗ «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>О размещении нестационарных торговых объектов на территории Удмуртской Республики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руководствуясь </w:t>
      </w:r>
      <w:hyperlink r:id="rId12" w:history="1">
        <w:r w:rsidR="003A3544" w:rsidRPr="00EE6385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Уставом</w:t>
        </w:r>
      </w:hyperlink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муниципального образования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«Муниципальный</w:t>
      </w:r>
      <w:proofErr w:type="gramEnd"/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округ Сюмсинский район Удмуртской Республики»</w:t>
      </w:r>
      <w:r w:rsidR="003A3544" w:rsidRPr="00EE6385">
        <w:rPr>
          <w:rFonts w:ascii="Times New Roman" w:hAnsi="Times New Roman" w:cs="Times New Roman"/>
          <w:b w:val="0"/>
          <w:color w:val="auto"/>
          <w:sz w:val="26"/>
          <w:szCs w:val="26"/>
        </w:rPr>
        <w:t>,</w:t>
      </w:r>
      <w:r w:rsidR="003A3544" w:rsidRPr="00EE6385">
        <w:rPr>
          <w:color w:val="auto"/>
          <w:sz w:val="26"/>
          <w:szCs w:val="26"/>
        </w:rPr>
        <w:t xml:space="preserve"> </w:t>
      </w:r>
      <w:r w:rsidR="00EE6385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Администрация муниципального образования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«Муниципальный округ Сюмсинский район Удмуртской Республики»</w:t>
      </w:r>
      <w:r w:rsidR="00EE6385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 </w:t>
      </w:r>
      <w:r w:rsidR="00EE6385" w:rsidRPr="00306223">
        <w:rPr>
          <w:rFonts w:ascii="Times New Roman" w:eastAsia="Calibri" w:hAnsi="Times New Roman" w:cs="Times New Roman"/>
          <w:color w:val="auto"/>
          <w:spacing w:val="20"/>
          <w:sz w:val="26"/>
          <w:szCs w:val="26"/>
        </w:rPr>
        <w:t>постановляет</w:t>
      </w:r>
      <w:r w:rsidR="00EE6385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</w:p>
    <w:p w:rsidR="004514A1" w:rsidRDefault="003A3544" w:rsidP="00EE638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E5A87">
        <w:rPr>
          <w:sz w:val="26"/>
          <w:szCs w:val="26"/>
        </w:rPr>
        <w:tab/>
        <w:t>1. Утвердить</w:t>
      </w:r>
      <w:r w:rsidR="00AB7BAE">
        <w:rPr>
          <w:sz w:val="26"/>
          <w:szCs w:val="26"/>
        </w:rPr>
        <w:t xml:space="preserve"> прилагаемый </w:t>
      </w:r>
      <w:r w:rsidR="00C438A5">
        <w:rPr>
          <w:sz w:val="26"/>
          <w:szCs w:val="26"/>
        </w:rPr>
        <w:t>П</w:t>
      </w:r>
      <w:r w:rsidR="007D5537" w:rsidRPr="00AE5A87">
        <w:rPr>
          <w:sz w:val="26"/>
          <w:szCs w:val="26"/>
        </w:rPr>
        <w:t>орядок</w:t>
      </w:r>
      <w:r w:rsidRPr="00AE5A87">
        <w:rPr>
          <w:sz w:val="26"/>
          <w:szCs w:val="26"/>
        </w:rPr>
        <w:t xml:space="preserve"> принятия решени</w:t>
      </w:r>
      <w:r w:rsidR="007D5537" w:rsidRPr="00AE5A87">
        <w:rPr>
          <w:sz w:val="26"/>
          <w:szCs w:val="26"/>
        </w:rPr>
        <w:t>й</w:t>
      </w:r>
      <w:r w:rsidRPr="00AE5A87">
        <w:rPr>
          <w:sz w:val="26"/>
          <w:szCs w:val="26"/>
        </w:rPr>
        <w:t xml:space="preserve"> о заключении договора на размещение нестационарн</w:t>
      </w:r>
      <w:r w:rsidR="00817C1B">
        <w:rPr>
          <w:sz w:val="26"/>
          <w:szCs w:val="26"/>
        </w:rPr>
        <w:t>ого</w:t>
      </w:r>
      <w:r w:rsidRPr="00AE5A87">
        <w:rPr>
          <w:sz w:val="26"/>
          <w:szCs w:val="26"/>
        </w:rPr>
        <w:t xml:space="preserve"> торгов</w:t>
      </w:r>
      <w:r w:rsidR="00817C1B">
        <w:rPr>
          <w:sz w:val="26"/>
          <w:szCs w:val="26"/>
        </w:rPr>
        <w:t>ого</w:t>
      </w:r>
      <w:r w:rsidRPr="00AE5A87">
        <w:rPr>
          <w:sz w:val="26"/>
          <w:szCs w:val="26"/>
        </w:rPr>
        <w:t xml:space="preserve"> объект</w:t>
      </w:r>
      <w:r w:rsidR="00817C1B">
        <w:rPr>
          <w:sz w:val="26"/>
          <w:szCs w:val="26"/>
        </w:rPr>
        <w:t>а</w:t>
      </w:r>
      <w:r w:rsidRPr="00AE5A87">
        <w:rPr>
          <w:sz w:val="26"/>
          <w:szCs w:val="26"/>
        </w:rPr>
        <w:t xml:space="preserve"> на территории муниципального образования </w:t>
      </w:r>
      <w:r w:rsidR="004514A1" w:rsidRPr="004514A1">
        <w:rPr>
          <w:sz w:val="26"/>
          <w:szCs w:val="26"/>
        </w:rPr>
        <w:t>«Муниципальный округ Сюмсинский район Удмуртской Республики»</w:t>
      </w:r>
      <w:r w:rsidR="004514A1">
        <w:rPr>
          <w:sz w:val="26"/>
          <w:szCs w:val="26"/>
        </w:rPr>
        <w:t xml:space="preserve"> </w:t>
      </w:r>
      <w:r w:rsidRPr="00AE5A87">
        <w:rPr>
          <w:sz w:val="26"/>
          <w:szCs w:val="26"/>
        </w:rPr>
        <w:t>без проведения аукциона</w:t>
      </w:r>
      <w:r w:rsidR="00C476EC">
        <w:rPr>
          <w:sz w:val="26"/>
          <w:szCs w:val="26"/>
        </w:rPr>
        <w:t>, конкурса</w:t>
      </w:r>
      <w:r w:rsidR="00AB7BAE">
        <w:rPr>
          <w:sz w:val="26"/>
          <w:szCs w:val="26"/>
        </w:rPr>
        <w:t>.</w:t>
      </w:r>
    </w:p>
    <w:p w:rsidR="004514A1" w:rsidRDefault="004514A1" w:rsidP="004514A1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2. </w:t>
      </w:r>
      <w:r w:rsidRPr="004514A1">
        <w:rPr>
          <w:sz w:val="26"/>
          <w:szCs w:val="26"/>
        </w:rPr>
        <w:t>Признать утратившим</w:t>
      </w:r>
      <w:r>
        <w:rPr>
          <w:sz w:val="26"/>
          <w:szCs w:val="26"/>
        </w:rPr>
        <w:t>и</w:t>
      </w:r>
      <w:r w:rsidRPr="004514A1">
        <w:rPr>
          <w:sz w:val="26"/>
          <w:szCs w:val="26"/>
        </w:rPr>
        <w:t xml:space="preserve"> силу </w:t>
      </w:r>
      <w:r>
        <w:rPr>
          <w:sz w:val="26"/>
          <w:szCs w:val="26"/>
        </w:rPr>
        <w:t xml:space="preserve">следующие </w:t>
      </w:r>
      <w:r w:rsidRPr="004514A1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4514A1">
        <w:rPr>
          <w:sz w:val="26"/>
          <w:szCs w:val="26"/>
        </w:rPr>
        <w:t xml:space="preserve"> Администрации муниципального образования </w:t>
      </w:r>
      <w:r>
        <w:rPr>
          <w:sz w:val="26"/>
          <w:szCs w:val="26"/>
        </w:rPr>
        <w:t>«Сюмсинский район»:</w:t>
      </w:r>
    </w:p>
    <w:p w:rsidR="004514A1" w:rsidRDefault="004514A1" w:rsidP="004514A1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4514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- </w:t>
      </w:r>
      <w:r w:rsidRPr="004514A1">
        <w:rPr>
          <w:sz w:val="26"/>
          <w:szCs w:val="26"/>
        </w:rPr>
        <w:t xml:space="preserve">от </w:t>
      </w:r>
      <w:r>
        <w:rPr>
          <w:sz w:val="26"/>
          <w:szCs w:val="26"/>
        </w:rPr>
        <w:t>1 февраля</w:t>
      </w:r>
      <w:r w:rsidRPr="004514A1">
        <w:rPr>
          <w:sz w:val="26"/>
          <w:szCs w:val="26"/>
        </w:rPr>
        <w:t xml:space="preserve"> 20</w:t>
      </w:r>
      <w:r>
        <w:rPr>
          <w:sz w:val="26"/>
          <w:szCs w:val="26"/>
        </w:rPr>
        <w:t>19</w:t>
      </w:r>
      <w:r w:rsidRPr="004514A1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43</w:t>
      </w:r>
      <w:r w:rsidRPr="004514A1">
        <w:rPr>
          <w:sz w:val="26"/>
          <w:szCs w:val="26"/>
        </w:rPr>
        <w:t xml:space="preserve"> «Об утверждении Порядка принятия решений о заключении договора на размещение нестационарного торгового объекта на территории муниципального образования </w:t>
      </w:r>
      <w:r>
        <w:rPr>
          <w:sz w:val="26"/>
          <w:szCs w:val="26"/>
        </w:rPr>
        <w:t>«Сюмсинский район»</w:t>
      </w:r>
      <w:r w:rsidRPr="004514A1">
        <w:rPr>
          <w:sz w:val="26"/>
          <w:szCs w:val="26"/>
        </w:rPr>
        <w:t xml:space="preserve"> без проведения аукциона»</w:t>
      </w:r>
      <w:r>
        <w:rPr>
          <w:sz w:val="26"/>
          <w:szCs w:val="26"/>
        </w:rPr>
        <w:t>;</w:t>
      </w:r>
    </w:p>
    <w:p w:rsidR="004514A1" w:rsidRPr="004514A1" w:rsidRDefault="004514A1" w:rsidP="004514A1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 w:rsidRPr="004514A1">
        <w:rPr>
          <w:sz w:val="28"/>
          <w:szCs w:val="28"/>
        </w:rPr>
        <w:t xml:space="preserve">- от </w:t>
      </w:r>
      <w:r w:rsidRPr="004514A1">
        <w:rPr>
          <w:bCs/>
          <w:sz w:val="28"/>
          <w:szCs w:val="28"/>
        </w:rPr>
        <w:t>20 июня 2019 года № 244</w:t>
      </w:r>
      <w:r>
        <w:rPr>
          <w:sz w:val="26"/>
          <w:szCs w:val="26"/>
        </w:rPr>
        <w:t xml:space="preserve"> «</w:t>
      </w:r>
      <w:r w:rsidRPr="004514A1">
        <w:rPr>
          <w:sz w:val="26"/>
          <w:szCs w:val="26"/>
        </w:rPr>
        <w:t xml:space="preserve">О внесении изменений в Порядок принятия решений о заключении договора на размещение нестационарного торгового объекта на территории муниципального образования </w:t>
      </w:r>
      <w:r>
        <w:rPr>
          <w:sz w:val="26"/>
          <w:szCs w:val="26"/>
        </w:rPr>
        <w:t>«Сюмсинский район»</w:t>
      </w:r>
      <w:r w:rsidRPr="004514A1">
        <w:rPr>
          <w:sz w:val="26"/>
          <w:szCs w:val="26"/>
        </w:rPr>
        <w:t xml:space="preserve"> без проведения аукциона</w:t>
      </w:r>
      <w:r>
        <w:rPr>
          <w:sz w:val="26"/>
          <w:szCs w:val="26"/>
        </w:rPr>
        <w:t>».</w:t>
      </w:r>
    </w:p>
    <w:p w:rsidR="004514A1" w:rsidRPr="004514A1" w:rsidRDefault="004514A1" w:rsidP="004514A1">
      <w:pPr>
        <w:widowControl w:val="0"/>
        <w:autoSpaceDE w:val="0"/>
        <w:autoSpaceDN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Pr="004514A1">
        <w:rPr>
          <w:sz w:val="26"/>
          <w:szCs w:val="26"/>
        </w:rPr>
        <w:t xml:space="preserve">3. </w:t>
      </w:r>
      <w:r w:rsidRPr="004514A1">
        <w:rPr>
          <w:bCs/>
          <w:sz w:val="26"/>
          <w:szCs w:val="26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A3544" w:rsidRPr="003A3544" w:rsidRDefault="003A3544" w:rsidP="003A354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4E0441" w:rsidRPr="003A3544" w:rsidRDefault="004514A1" w:rsidP="004E0441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4514A1">
        <w:rPr>
          <w:rFonts w:eastAsia="Calibri"/>
          <w:sz w:val="26"/>
          <w:szCs w:val="26"/>
          <w:lang w:eastAsia="en-US"/>
        </w:rPr>
        <w:t xml:space="preserve">Глава </w:t>
      </w:r>
      <w:proofErr w:type="spellStart"/>
      <w:r w:rsidRPr="004514A1">
        <w:rPr>
          <w:rFonts w:eastAsia="Calibri"/>
          <w:sz w:val="26"/>
          <w:szCs w:val="26"/>
          <w:lang w:eastAsia="en-US"/>
        </w:rPr>
        <w:t>Сюмсинского</w:t>
      </w:r>
      <w:proofErr w:type="spellEnd"/>
      <w:r w:rsidRPr="004514A1">
        <w:rPr>
          <w:rFonts w:eastAsia="Calibri"/>
          <w:sz w:val="26"/>
          <w:szCs w:val="26"/>
          <w:lang w:eastAsia="en-US"/>
        </w:rPr>
        <w:t xml:space="preserve"> района                      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</w:t>
      </w:r>
      <w:r w:rsidRPr="004514A1">
        <w:rPr>
          <w:rFonts w:eastAsia="Calibri"/>
          <w:sz w:val="26"/>
          <w:szCs w:val="26"/>
          <w:lang w:eastAsia="en-US"/>
        </w:rPr>
        <w:t xml:space="preserve"> В.И.Семёнов </w:t>
      </w: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9E489F" w:rsidRDefault="009E489F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  <w:sectPr w:rsidR="009E489F" w:rsidSect="009E489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5738" w:rsidRDefault="00405738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05738" w:rsidRDefault="00405738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05738" w:rsidRDefault="00405738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4514A1" w:rsidRDefault="004514A1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УТВЕРЖДЁН</w:t>
      </w:r>
    </w:p>
    <w:p w:rsidR="004514A1" w:rsidRDefault="003A3544" w:rsidP="004514A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постановлени</w:t>
      </w:r>
      <w:r w:rsidR="00C438A5">
        <w:rPr>
          <w:rFonts w:eastAsia="Calibri"/>
          <w:lang w:eastAsia="en-US"/>
        </w:rPr>
        <w:t>ем</w:t>
      </w:r>
      <w:r>
        <w:rPr>
          <w:rFonts w:eastAsia="Calibri"/>
          <w:lang w:eastAsia="en-US"/>
        </w:rPr>
        <w:t xml:space="preserve"> </w:t>
      </w:r>
      <w:r w:rsidR="004E0441" w:rsidRPr="000265B2">
        <w:rPr>
          <w:rFonts w:eastAsia="Calibri"/>
          <w:lang w:eastAsia="en-US"/>
        </w:rPr>
        <w:t xml:space="preserve">Администрации </w:t>
      </w:r>
    </w:p>
    <w:p w:rsidR="004E0441" w:rsidRPr="000265B2" w:rsidRDefault="004E0441" w:rsidP="004514A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0265B2">
        <w:rPr>
          <w:rFonts w:eastAsia="Calibri"/>
          <w:lang w:eastAsia="en-US"/>
        </w:rPr>
        <w:t>муниципального</w:t>
      </w:r>
      <w:r w:rsidR="004514A1">
        <w:rPr>
          <w:rFonts w:eastAsia="Calibri"/>
          <w:lang w:eastAsia="en-US"/>
        </w:rPr>
        <w:t xml:space="preserve"> </w:t>
      </w:r>
      <w:r w:rsidRPr="000265B2">
        <w:rPr>
          <w:rFonts w:eastAsia="Calibri"/>
          <w:lang w:eastAsia="en-US"/>
        </w:rPr>
        <w:t>образования</w:t>
      </w:r>
    </w:p>
    <w:p w:rsidR="004514A1" w:rsidRDefault="004514A1" w:rsidP="004E044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«Муниципальный округ Сюмсинский район </w:t>
      </w:r>
    </w:p>
    <w:p w:rsidR="004E0441" w:rsidRPr="000265B2" w:rsidRDefault="004514A1" w:rsidP="004E0441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Удмуртской Республики»</w:t>
      </w:r>
    </w:p>
    <w:p w:rsidR="003A3544" w:rsidRPr="003A3544" w:rsidRDefault="004E0441" w:rsidP="004514A1">
      <w:pPr>
        <w:widowControl w:val="0"/>
        <w:autoSpaceDE w:val="0"/>
        <w:autoSpaceDN w:val="0"/>
        <w:ind w:firstLine="540"/>
        <w:jc w:val="right"/>
        <w:rPr>
          <w:sz w:val="22"/>
          <w:szCs w:val="20"/>
        </w:rPr>
      </w:pPr>
      <w:r w:rsidRPr="000265B2">
        <w:rPr>
          <w:rFonts w:cs="Arial"/>
        </w:rPr>
        <w:t xml:space="preserve">от </w:t>
      </w:r>
      <w:r w:rsidR="00405738">
        <w:rPr>
          <w:rFonts w:cs="Arial"/>
        </w:rPr>
        <w:t xml:space="preserve">19 </w:t>
      </w:r>
      <w:r w:rsidR="004514A1">
        <w:rPr>
          <w:rFonts w:cs="Arial"/>
        </w:rPr>
        <w:t>января</w:t>
      </w:r>
      <w:r w:rsidR="00C438A5">
        <w:rPr>
          <w:rFonts w:cs="Arial"/>
        </w:rPr>
        <w:t xml:space="preserve"> 20</w:t>
      </w:r>
      <w:r w:rsidR="004514A1">
        <w:rPr>
          <w:rFonts w:cs="Arial"/>
        </w:rPr>
        <w:t>22</w:t>
      </w:r>
      <w:r w:rsidR="00405738">
        <w:rPr>
          <w:rFonts w:cs="Arial"/>
        </w:rPr>
        <w:t xml:space="preserve"> года</w:t>
      </w:r>
      <w:r w:rsidRPr="000265B2">
        <w:rPr>
          <w:rFonts w:cs="Arial"/>
          <w:color w:val="FF0000"/>
        </w:rPr>
        <w:t xml:space="preserve"> </w:t>
      </w:r>
      <w:r w:rsidRPr="000265B2">
        <w:rPr>
          <w:rFonts w:cs="Arial"/>
        </w:rPr>
        <w:t>№</w:t>
      </w:r>
      <w:r w:rsidR="00405738">
        <w:rPr>
          <w:rFonts w:cs="Arial"/>
        </w:rPr>
        <w:t xml:space="preserve"> 33</w:t>
      </w:r>
      <w:r w:rsidRPr="000265B2">
        <w:rPr>
          <w:rFonts w:cs="Arial"/>
        </w:rPr>
        <w:t xml:space="preserve"> </w:t>
      </w:r>
    </w:p>
    <w:p w:rsidR="003A3544" w:rsidRDefault="003A3544" w:rsidP="003A3544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67463A" w:rsidRPr="003A3544" w:rsidRDefault="0067463A" w:rsidP="003A3544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A3544" w:rsidRPr="00AB7BAE" w:rsidRDefault="007D5537" w:rsidP="003A3544">
      <w:pPr>
        <w:widowControl w:val="0"/>
        <w:autoSpaceDE w:val="0"/>
        <w:autoSpaceDN w:val="0"/>
        <w:jc w:val="center"/>
        <w:outlineLvl w:val="1"/>
        <w:rPr>
          <w:b/>
          <w:lang w:eastAsia="en-US"/>
        </w:rPr>
      </w:pPr>
      <w:bookmarkStart w:id="0" w:name="P30"/>
      <w:bookmarkEnd w:id="0"/>
      <w:r w:rsidRPr="00AB7BAE">
        <w:rPr>
          <w:b/>
          <w:lang w:eastAsia="en-US"/>
        </w:rPr>
        <w:t>Порядок</w:t>
      </w:r>
    </w:p>
    <w:p w:rsidR="003A3544" w:rsidRPr="00AB7BAE" w:rsidRDefault="003A3544" w:rsidP="003A3544">
      <w:pPr>
        <w:widowControl w:val="0"/>
        <w:autoSpaceDE w:val="0"/>
        <w:autoSpaceDN w:val="0"/>
        <w:jc w:val="center"/>
        <w:outlineLvl w:val="1"/>
        <w:rPr>
          <w:b/>
        </w:rPr>
      </w:pPr>
      <w:r w:rsidRPr="00AB7BAE">
        <w:rPr>
          <w:b/>
          <w:lang w:eastAsia="en-US"/>
        </w:rPr>
        <w:t>принятия решени</w:t>
      </w:r>
      <w:r w:rsidR="007D5537" w:rsidRPr="00AB7BAE">
        <w:rPr>
          <w:b/>
          <w:lang w:eastAsia="en-US"/>
        </w:rPr>
        <w:t>й</w:t>
      </w:r>
      <w:r w:rsidRPr="00AB7BAE">
        <w:rPr>
          <w:b/>
          <w:lang w:eastAsia="en-US"/>
        </w:rPr>
        <w:t xml:space="preserve"> о заключении договора на размещение нестационарного торгового объекта на территории муниципального образования </w:t>
      </w:r>
      <w:r w:rsidR="004514A1">
        <w:rPr>
          <w:b/>
          <w:lang w:eastAsia="en-US"/>
        </w:rPr>
        <w:t>«Муниципальный округ Сюмсинский район Удмуртской Республики»</w:t>
      </w:r>
      <w:r w:rsidRPr="00AB7BAE">
        <w:rPr>
          <w:b/>
          <w:lang w:eastAsia="en-US"/>
        </w:rPr>
        <w:t xml:space="preserve"> без проведения аукциона</w:t>
      </w:r>
      <w:r w:rsidR="00C476EC">
        <w:rPr>
          <w:b/>
          <w:lang w:eastAsia="en-US"/>
        </w:rPr>
        <w:t>, конкурса</w:t>
      </w:r>
      <w:r w:rsidRPr="00AB7BAE">
        <w:rPr>
          <w:b/>
        </w:rPr>
        <w:t xml:space="preserve"> </w:t>
      </w:r>
    </w:p>
    <w:p w:rsidR="003A3544" w:rsidRPr="00AB7BAE" w:rsidRDefault="003A3544" w:rsidP="003A3544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3A3544" w:rsidRPr="00AB7BAE" w:rsidRDefault="003A3544" w:rsidP="00444FEA">
      <w:pPr>
        <w:widowControl w:val="0"/>
        <w:autoSpaceDE w:val="0"/>
        <w:autoSpaceDN w:val="0"/>
        <w:jc w:val="center"/>
        <w:outlineLvl w:val="1"/>
        <w:rPr>
          <w:b/>
        </w:rPr>
      </w:pPr>
      <w:r w:rsidRPr="00AB7BAE">
        <w:rPr>
          <w:b/>
        </w:rPr>
        <w:t xml:space="preserve">Раздел I. </w:t>
      </w:r>
      <w:r w:rsidR="00444FEA" w:rsidRPr="00AB7BAE">
        <w:rPr>
          <w:b/>
        </w:rPr>
        <w:t xml:space="preserve">Общие </w:t>
      </w:r>
      <w:r w:rsidR="009D236B" w:rsidRPr="00AB7BAE">
        <w:rPr>
          <w:b/>
        </w:rPr>
        <w:t>положения</w:t>
      </w:r>
    </w:p>
    <w:p w:rsidR="00444FEA" w:rsidRPr="00AB7BAE" w:rsidRDefault="00444FEA" w:rsidP="00444FEA">
      <w:pPr>
        <w:widowControl w:val="0"/>
        <w:autoSpaceDE w:val="0"/>
        <w:autoSpaceDN w:val="0"/>
        <w:jc w:val="center"/>
        <w:outlineLvl w:val="1"/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1. </w:t>
      </w:r>
      <w:r w:rsidR="007D5537" w:rsidRPr="00AB7BAE">
        <w:t xml:space="preserve">Настоящий </w:t>
      </w:r>
      <w:r w:rsidR="00C438A5">
        <w:t>П</w:t>
      </w:r>
      <w:r w:rsidR="007D5537" w:rsidRPr="00AB7BAE">
        <w:t xml:space="preserve">орядок </w:t>
      </w:r>
      <w:r w:rsidR="003A3544" w:rsidRPr="00AB7BAE">
        <w:t xml:space="preserve">разработан в целях определения </w:t>
      </w:r>
      <w:r w:rsidR="007D5537" w:rsidRPr="00AB7BAE">
        <w:t>процедуры</w:t>
      </w:r>
      <w:r w:rsidR="003A3544" w:rsidRPr="00AB7BAE">
        <w:t xml:space="preserve"> принятия решени</w:t>
      </w:r>
      <w:r w:rsidR="007D5537" w:rsidRPr="00AB7BAE">
        <w:t>й</w:t>
      </w:r>
      <w:r w:rsidR="003A3544" w:rsidRPr="00AB7BAE">
        <w:t xml:space="preserve"> о заключении договора на размещение нестационарного торгового объекта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 xml:space="preserve"> без проведения аукциона</w:t>
      </w:r>
      <w:r w:rsidR="00C476EC">
        <w:t>, конкурса</w:t>
      </w:r>
      <w:r w:rsidR="003A3544" w:rsidRPr="00AB7BAE">
        <w:t>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2. </w:t>
      </w:r>
      <w:proofErr w:type="gramStart"/>
      <w:r w:rsidR="007D5537" w:rsidRPr="00AB7BAE">
        <w:t xml:space="preserve">Порядок принятия решений о заключении договора на размещение нестационарного торгового объекта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7D5537" w:rsidRPr="00AB7BAE">
        <w:t xml:space="preserve"> без проведения аукциона</w:t>
      </w:r>
      <w:r w:rsidR="00C476EC">
        <w:t>, конкурса</w:t>
      </w:r>
      <w:r w:rsidR="007D5537" w:rsidRPr="00AB7BAE">
        <w:t xml:space="preserve"> (далее – порядок) </w:t>
      </w:r>
      <w:r w:rsidR="003A3544" w:rsidRPr="00AB7BAE">
        <w:t xml:space="preserve">распространяется на отношения, связанные с размещением нестационарных торговых объектов на земельных участках, находящихся в собственности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>, а также на земельных участках, государственная собственность на которые не</w:t>
      </w:r>
      <w:proofErr w:type="gramEnd"/>
      <w:r w:rsidR="003A3544" w:rsidRPr="00AB7BAE">
        <w:t xml:space="preserve"> </w:t>
      </w:r>
      <w:proofErr w:type="gramStart"/>
      <w:r w:rsidR="003A3544" w:rsidRPr="00AB7BAE">
        <w:t>разграничена</w:t>
      </w:r>
      <w:proofErr w:type="gramEnd"/>
      <w:r w:rsidR="003A3544" w:rsidRPr="00AB7BAE">
        <w:t xml:space="preserve">, расположенных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>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3. Действие настоящего </w:t>
      </w:r>
      <w:r w:rsidR="009D236B" w:rsidRPr="00AB7BAE">
        <w:t>Порядка</w:t>
      </w:r>
      <w:r w:rsidR="003A3544" w:rsidRPr="00AB7BAE">
        <w:t xml:space="preserve"> не распространяется на правоотношения, связанные </w:t>
      </w:r>
      <w:proofErr w:type="gramStart"/>
      <w:r w:rsidR="003A3544" w:rsidRPr="00AB7BAE">
        <w:t>с</w:t>
      </w:r>
      <w:proofErr w:type="gramEnd"/>
      <w:r w:rsidR="003A3544" w:rsidRPr="00AB7BAE">
        <w:t>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1) продажей товаров на ярмарках, розничных рынках, торговым обслуживанием при проведении массовых праздничных, общественно-политических, культурно-массовых и спортивно-массовых мероприятий, проводимых по решению исполнительных органов государственной власти Удмуртской Республики или органов местного самоуправления </w:t>
      </w:r>
      <w:proofErr w:type="spellStart"/>
      <w:r w:rsidR="00444FEA" w:rsidRPr="00AB7BAE">
        <w:t>Сюмсинского</w:t>
      </w:r>
      <w:proofErr w:type="spellEnd"/>
      <w:r w:rsidR="00444FEA" w:rsidRPr="00AB7BAE">
        <w:t xml:space="preserve"> района</w:t>
      </w:r>
      <w:r w:rsidR="003A3544" w:rsidRPr="00AB7BAE">
        <w:t>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2) размещением сезонных нестационарных торговых объектов, летних кафе, порядок размещения которых утверждается </w:t>
      </w:r>
      <w:r w:rsidR="00444FEA" w:rsidRPr="00AB7BAE">
        <w:t xml:space="preserve">органами местного самоуправления </w:t>
      </w:r>
      <w:proofErr w:type="spellStart"/>
      <w:r w:rsidR="00444FEA" w:rsidRPr="00AB7BAE">
        <w:t>Сюмсинского</w:t>
      </w:r>
      <w:proofErr w:type="spellEnd"/>
      <w:r w:rsidR="00444FEA" w:rsidRPr="00AB7BAE">
        <w:t xml:space="preserve"> района</w:t>
      </w:r>
      <w:r w:rsidR="003A3544" w:rsidRPr="00AB7BAE">
        <w:t>;</w:t>
      </w:r>
    </w:p>
    <w:p w:rsidR="00C476EC" w:rsidRPr="00C476EC" w:rsidRDefault="00AB7BAE" w:rsidP="00C476EC">
      <w:pPr>
        <w:pStyle w:val="af1"/>
        <w:jc w:val="both"/>
      </w:pPr>
      <w:r>
        <w:tab/>
      </w:r>
      <w:proofErr w:type="gramStart"/>
      <w:r w:rsidR="003A3544" w:rsidRPr="00AB7BAE">
        <w:t xml:space="preserve">3) размещением нестационарных торговых объектов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 xml:space="preserve"> по результатам проведения аукциона</w:t>
      </w:r>
      <w:r w:rsidR="00C476EC">
        <w:t xml:space="preserve"> н</w:t>
      </w:r>
      <w:r w:rsidR="00C476EC" w:rsidRPr="00C476EC">
        <w:t>а право заключения договора (далее - аукцион), конкурса проектов по благоустройству остановочных пунктов по маршрутам регулярных перевозок, проектов по организации развозной торговли,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</w:t>
      </w:r>
      <w:proofErr w:type="gramEnd"/>
      <w:r w:rsidR="00C476EC" w:rsidRPr="00C476EC">
        <w:t xml:space="preserve"> транспортным средством (в том числе автомобиль, автолавка, автомагазин, автоприцеп, автоцистерна) (далее соответственно - конкурс проектов по благоустройству остановочных пунктов, конкурс проектов по организации развозной торговли, применитель</w:t>
      </w:r>
      <w:r w:rsidR="00C476EC">
        <w:t>но к обоим конкурсам - конкурс);</w:t>
      </w:r>
    </w:p>
    <w:p w:rsidR="009E489F" w:rsidRDefault="00034745" w:rsidP="00AB7BAE">
      <w:pPr>
        <w:pStyle w:val="af1"/>
        <w:jc w:val="both"/>
        <w:sectPr w:rsidR="009E489F" w:rsidSect="009E489F">
          <w:headerReference w:type="default" r:id="rId13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>
        <w:tab/>
      </w:r>
    </w:p>
    <w:p w:rsidR="003A3544" w:rsidRPr="00034745" w:rsidRDefault="00034745" w:rsidP="00AB7BAE">
      <w:pPr>
        <w:pStyle w:val="af1"/>
        <w:jc w:val="both"/>
      </w:pPr>
      <w:r w:rsidRPr="00034745">
        <w:lastRenderedPageBreak/>
        <w:t xml:space="preserve">4) </w:t>
      </w:r>
      <w:r w:rsidRPr="00034745">
        <w:rPr>
          <w:rFonts w:eastAsiaTheme="minorHAnsi"/>
          <w:lang w:eastAsia="en-US"/>
        </w:rPr>
        <w:t xml:space="preserve">размещением нестационарных торговых объектов при осуществлении деятельности, предусмотренной концессионным соглашением, соглашением о государственно-частном партнерстве, соглашением о </w:t>
      </w:r>
      <w:proofErr w:type="spellStart"/>
      <w:r w:rsidRPr="00034745">
        <w:rPr>
          <w:rFonts w:eastAsiaTheme="minorHAnsi"/>
          <w:lang w:eastAsia="en-US"/>
        </w:rPr>
        <w:t>муниципально-частном</w:t>
      </w:r>
      <w:proofErr w:type="spellEnd"/>
      <w:r w:rsidRPr="00034745">
        <w:rPr>
          <w:rFonts w:eastAsiaTheme="minorHAnsi"/>
          <w:lang w:eastAsia="en-US"/>
        </w:rPr>
        <w:t xml:space="preserve"> партнерстве.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4. Термины и понятия, используемые для целей настоящего </w:t>
      </w:r>
      <w:r w:rsidR="009D236B" w:rsidRPr="00AB7BAE">
        <w:t>Порядка</w:t>
      </w:r>
      <w:r w:rsidR="003A3544" w:rsidRPr="00AB7BAE">
        <w:t>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7D5537" w:rsidRPr="00AB7BAE">
        <w:t xml:space="preserve">заявитель </w:t>
      </w:r>
      <w:r w:rsidR="003A3544" w:rsidRPr="00AB7BAE">
        <w:t xml:space="preserve">- юридическое лицо, индивидуальный предприниматель, осуществляющий торговую деятельность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>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договор на размещение нестационарного торгового объекта без проведения аукциона</w:t>
      </w:r>
      <w:r w:rsidR="0091658E">
        <w:t>, конкурса</w:t>
      </w:r>
      <w:r w:rsidR="003A3544" w:rsidRPr="00AB7BAE">
        <w:t xml:space="preserve"> (далее </w:t>
      </w:r>
      <w:r w:rsidR="00817C1B" w:rsidRPr="00AB7BAE">
        <w:t>–</w:t>
      </w:r>
      <w:r w:rsidR="003A3544" w:rsidRPr="00AB7BAE">
        <w:t xml:space="preserve"> Договор)</w:t>
      </w:r>
      <w:r w:rsidR="00817C1B" w:rsidRPr="00AB7BAE">
        <w:t xml:space="preserve"> </w:t>
      </w:r>
      <w:r w:rsidR="003A3544" w:rsidRPr="00AB7BAE">
        <w:t xml:space="preserve">- договор, заключаемый между </w:t>
      </w:r>
      <w:r w:rsidR="007D5537" w:rsidRPr="00AB7BAE">
        <w:t>заявителем</w:t>
      </w:r>
      <w:r w:rsidR="003A3544" w:rsidRPr="00AB7BAE">
        <w:t xml:space="preserve"> и </w:t>
      </w:r>
      <w:r w:rsidR="00AE5A87" w:rsidRPr="00AB7BAE">
        <w:t xml:space="preserve">Администрацией </w:t>
      </w:r>
      <w:r w:rsidR="0021083E" w:rsidRPr="00AB7BAE">
        <w:t xml:space="preserve">муниципального образования </w:t>
      </w:r>
      <w:r w:rsidR="004514A1">
        <w:t>«Муниципальный округ Сюмсинский район Удмуртской Республики»</w:t>
      </w:r>
      <w:r w:rsidR="0021083E" w:rsidRPr="00AB7BAE">
        <w:t xml:space="preserve"> (далее – Администрация района).</w:t>
      </w:r>
    </w:p>
    <w:p w:rsidR="003A3544" w:rsidRPr="00AB7BAE" w:rsidRDefault="003A3544" w:rsidP="00AB7BAE">
      <w:pPr>
        <w:pStyle w:val="af1"/>
        <w:jc w:val="both"/>
      </w:pPr>
    </w:p>
    <w:p w:rsidR="003A3544" w:rsidRPr="00AB7BAE" w:rsidRDefault="003A3544" w:rsidP="00AB7BAE">
      <w:pPr>
        <w:pStyle w:val="af1"/>
        <w:jc w:val="center"/>
        <w:rPr>
          <w:b/>
        </w:rPr>
      </w:pPr>
      <w:r w:rsidRPr="00AB7BAE">
        <w:rPr>
          <w:b/>
        </w:rPr>
        <w:t xml:space="preserve">Раздел II. </w:t>
      </w:r>
      <w:r w:rsidR="00444FEA" w:rsidRPr="00AB7BAE">
        <w:rPr>
          <w:b/>
        </w:rPr>
        <w:t xml:space="preserve">Порядок размещения нестационарных торговых объектов на территории муниципального образования </w:t>
      </w:r>
      <w:r w:rsidR="004514A1">
        <w:rPr>
          <w:b/>
        </w:rPr>
        <w:t>«Муниципальный округ Сюмсинский район Удмуртской Республики»</w:t>
      </w:r>
      <w:r w:rsidRPr="00AB7BAE">
        <w:rPr>
          <w:b/>
        </w:rPr>
        <w:t xml:space="preserve"> </w:t>
      </w:r>
      <w:r w:rsidR="00444FEA" w:rsidRPr="00AB7BAE">
        <w:rPr>
          <w:b/>
        </w:rPr>
        <w:t>без проведения аукциона</w:t>
      </w:r>
      <w:r w:rsidR="00C476EC">
        <w:rPr>
          <w:b/>
        </w:rPr>
        <w:t>, конкурса</w:t>
      </w:r>
    </w:p>
    <w:p w:rsidR="00444FEA" w:rsidRPr="00AB7BAE" w:rsidRDefault="00444FEA" w:rsidP="00AB7BAE">
      <w:pPr>
        <w:pStyle w:val="af1"/>
        <w:jc w:val="center"/>
      </w:pP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5. Размещение нестационарных торговых объектов на земельных участках, находящихся в собственности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 xml:space="preserve">, а также на земельных участках, государственная собственность на которые не разграничена, </w:t>
      </w:r>
      <w:r w:rsidR="00B23BFE" w:rsidRPr="00AB7BAE">
        <w:t>без проведения аукциона,</w:t>
      </w:r>
      <w:r w:rsidR="00C476EC">
        <w:t xml:space="preserve"> конкурса</w:t>
      </w:r>
      <w:r w:rsidR="00B23BFE" w:rsidRPr="00AB7BAE">
        <w:t xml:space="preserve"> </w:t>
      </w:r>
      <w:r w:rsidR="003A3544" w:rsidRPr="00AB7BAE">
        <w:t>осуществляется без предоставления земельных участков и установления сервитута.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6. Размещение нестационарных торговых объектов </w:t>
      </w:r>
      <w:r w:rsidR="00B23BFE" w:rsidRPr="00AB7BAE">
        <w:t>без проведения аукциона</w:t>
      </w:r>
      <w:r w:rsidR="00C476EC">
        <w:t>, конкурса</w:t>
      </w:r>
      <w:r w:rsidR="00B23BFE" w:rsidRPr="00AB7BAE">
        <w:t xml:space="preserve"> </w:t>
      </w:r>
      <w:r w:rsidR="003A3544" w:rsidRPr="00AB7BAE">
        <w:t xml:space="preserve">осуществляется в местах, определенных схемой размещения нестационарных торговых объектов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>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7. Основанием для размещения нестационарного торгового объекта </w:t>
      </w:r>
      <w:r w:rsidR="00B23BFE" w:rsidRPr="00AB7BAE">
        <w:t>без проведения аукциона</w:t>
      </w:r>
      <w:r w:rsidR="00C476EC">
        <w:t>, конкурса</w:t>
      </w:r>
      <w:r w:rsidR="00B23BFE" w:rsidRPr="00AB7BAE">
        <w:t xml:space="preserve"> </w:t>
      </w:r>
      <w:r w:rsidR="003A3544" w:rsidRPr="00AB7BAE">
        <w:t xml:space="preserve">является </w:t>
      </w:r>
      <w:r w:rsidR="00B23BFE" w:rsidRPr="00AB7BAE">
        <w:t>До</w:t>
      </w:r>
      <w:r w:rsidR="003A3544" w:rsidRPr="00AB7BAE">
        <w:t>говор</w:t>
      </w:r>
      <w:r w:rsidR="0067463A" w:rsidRPr="00AB7BAE">
        <w:t xml:space="preserve">. </w:t>
      </w:r>
    </w:p>
    <w:p w:rsidR="00817C1B" w:rsidRPr="00AB7BAE" w:rsidRDefault="00AB7BAE" w:rsidP="00AB7BAE">
      <w:pPr>
        <w:pStyle w:val="af1"/>
        <w:jc w:val="both"/>
      </w:pPr>
      <w:bookmarkStart w:id="1" w:name="P57"/>
      <w:bookmarkEnd w:id="1"/>
      <w:r>
        <w:tab/>
      </w:r>
      <w:r w:rsidR="00817C1B" w:rsidRPr="00AB7BAE">
        <w:t>8. Договор</w:t>
      </w:r>
      <w:r w:rsidR="00B23BFE" w:rsidRPr="00AB7BAE">
        <w:t xml:space="preserve"> </w:t>
      </w:r>
      <w:r w:rsidR="00817C1B" w:rsidRPr="00AB7BAE">
        <w:t>заключается на срок 7 лет.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817C1B" w:rsidRPr="00AB7BAE">
        <w:t>9</w:t>
      </w:r>
      <w:r w:rsidR="003A3544" w:rsidRPr="00AB7BAE">
        <w:t xml:space="preserve">. Договор заключается с </w:t>
      </w:r>
      <w:r w:rsidR="007D5537" w:rsidRPr="00AB7BAE">
        <w:t>заявителем</w:t>
      </w:r>
      <w:r w:rsidR="003A3544" w:rsidRPr="00AB7BAE">
        <w:t xml:space="preserve">, с которым у </w:t>
      </w:r>
      <w:r w:rsidR="00AE5A87" w:rsidRPr="00AB7BAE">
        <w:t>Администрации района</w:t>
      </w:r>
      <w:r w:rsidR="003A3544" w:rsidRPr="00AB7BAE">
        <w:t xml:space="preserve"> был заключен договор аренды земельного участка под размещение нестационарного торгового объекта, при наличии в совокупности следующих условий: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1) место размещения нестационарного торгового объекта включено в схему размещения нестационарных торговых объектов на территории муниципального образования </w:t>
      </w:r>
      <w:r w:rsidR="004514A1">
        <w:t>«Муниципальный округ Сюмсинский район Удмуртской Республики»</w:t>
      </w:r>
      <w:r w:rsidR="003A3544" w:rsidRPr="00AB7BAE">
        <w:t>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2) договор аренды земельного участка под размещение нестационарного торгового объекта, заключенный </w:t>
      </w:r>
      <w:r w:rsidR="00AE5A87" w:rsidRPr="00AB7BAE">
        <w:t>Администрацией района</w:t>
      </w:r>
      <w:r w:rsidR="003A3544" w:rsidRPr="00AB7BAE">
        <w:t xml:space="preserve"> с </w:t>
      </w:r>
      <w:r w:rsidR="007D5537" w:rsidRPr="00AB7BAE">
        <w:t>заявителем</w:t>
      </w:r>
      <w:r w:rsidR="003A3544" w:rsidRPr="00AB7BAE">
        <w:t>, является действующим на день по</w:t>
      </w:r>
      <w:r w:rsidR="005C4842" w:rsidRPr="00AB7BAE">
        <w:t>дачи заявления о заключении Д</w:t>
      </w:r>
      <w:r w:rsidR="003A3544" w:rsidRPr="00AB7BAE">
        <w:t>оговора;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3) у </w:t>
      </w:r>
      <w:r w:rsidR="007D5537" w:rsidRPr="00AB7BAE">
        <w:t>заявителя</w:t>
      </w:r>
      <w:r w:rsidR="003A3544" w:rsidRPr="00AB7BAE">
        <w:t xml:space="preserve"> на день подачи заявления о заключении </w:t>
      </w:r>
      <w:r w:rsidR="005C4842" w:rsidRPr="00AB7BAE">
        <w:t>Д</w:t>
      </w:r>
      <w:r w:rsidR="003A3544" w:rsidRPr="00AB7BAE">
        <w:t>оговора отсутствует просроченная задолженность по оплате по договору аренды земельного участка под размещение нестационарного торгового объекта;</w:t>
      </w:r>
    </w:p>
    <w:p w:rsidR="009E489F" w:rsidRDefault="00AB7BAE" w:rsidP="00AB7BAE">
      <w:pPr>
        <w:pStyle w:val="af1"/>
        <w:jc w:val="both"/>
        <w:rPr>
          <w:rFonts w:eastAsiaTheme="minorHAnsi"/>
          <w:lang w:eastAsia="en-US"/>
        </w:rPr>
        <w:sectPr w:rsidR="009E489F" w:rsidSect="009E489F">
          <w:headerReference w:type="default" r:id="rId14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>
        <w:tab/>
      </w:r>
      <w:proofErr w:type="gramStart"/>
      <w:r w:rsidR="00034745" w:rsidRPr="00034745">
        <w:rPr>
          <w:rFonts w:eastAsiaTheme="minorHAnsi"/>
          <w:lang w:eastAsia="en-US"/>
        </w:rPr>
        <w:t xml:space="preserve">4) на день подачи заявления о заключении договора отсутствуют факт или факты нарушения на нестационарном торговом объекте </w:t>
      </w:r>
      <w:hyperlink r:id="rId15" w:history="1">
        <w:r w:rsidR="00034745" w:rsidRPr="00034745">
          <w:rPr>
            <w:rFonts w:eastAsiaTheme="minorHAnsi"/>
            <w:lang w:eastAsia="en-US"/>
          </w:rPr>
          <w:t>пунктов 2</w:t>
        </w:r>
      </w:hyperlink>
      <w:r w:rsidR="00034745" w:rsidRPr="00034745">
        <w:rPr>
          <w:rFonts w:eastAsiaTheme="minorHAnsi"/>
          <w:lang w:eastAsia="en-US"/>
        </w:rPr>
        <w:t xml:space="preserve">, </w:t>
      </w:r>
      <w:hyperlink r:id="rId16" w:history="1">
        <w:r w:rsidR="00034745" w:rsidRPr="00034745">
          <w:rPr>
            <w:rFonts w:eastAsiaTheme="minorHAnsi"/>
            <w:lang w:eastAsia="en-US"/>
          </w:rPr>
          <w:t>9</w:t>
        </w:r>
      </w:hyperlink>
      <w:r w:rsidR="00034745" w:rsidRPr="00034745">
        <w:rPr>
          <w:rFonts w:eastAsiaTheme="minorHAnsi"/>
          <w:lang w:eastAsia="en-US"/>
        </w:rPr>
        <w:t xml:space="preserve">, </w:t>
      </w:r>
      <w:hyperlink r:id="rId17" w:history="1">
        <w:r w:rsidR="00034745" w:rsidRPr="00034745">
          <w:rPr>
            <w:rFonts w:eastAsiaTheme="minorHAnsi"/>
            <w:lang w:eastAsia="en-US"/>
          </w:rPr>
          <w:t>10 статьи 16</w:t>
        </w:r>
      </w:hyperlink>
      <w:r w:rsidR="00034745" w:rsidRPr="00034745">
        <w:rPr>
          <w:rFonts w:eastAsiaTheme="minorHAnsi"/>
          <w:lang w:eastAsia="en-US"/>
        </w:rPr>
        <w:t xml:space="preserve"> Федерального закона от 22 ноября 1995 года </w:t>
      </w:r>
      <w:r w:rsidR="00576378">
        <w:rPr>
          <w:rFonts w:eastAsiaTheme="minorHAnsi"/>
          <w:lang w:eastAsia="en-US"/>
        </w:rPr>
        <w:t>№</w:t>
      </w:r>
      <w:r w:rsidR="00034745" w:rsidRPr="00034745">
        <w:rPr>
          <w:rFonts w:eastAsiaTheme="minorHAnsi"/>
          <w:lang w:eastAsia="en-US"/>
        </w:rPr>
        <w:t>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повлекшие привлечение</w:t>
      </w:r>
      <w:proofErr w:type="gramEnd"/>
      <w:r w:rsidR="00034745" w:rsidRPr="00034745">
        <w:rPr>
          <w:rFonts w:eastAsiaTheme="minorHAnsi"/>
          <w:lang w:eastAsia="en-US"/>
        </w:rPr>
        <w:t xml:space="preserve"> </w:t>
      </w:r>
    </w:p>
    <w:p w:rsidR="00817C1B" w:rsidRPr="00034745" w:rsidRDefault="00034745" w:rsidP="00AB7BAE">
      <w:pPr>
        <w:pStyle w:val="af1"/>
        <w:jc w:val="both"/>
        <w:rPr>
          <w:rFonts w:eastAsiaTheme="minorHAnsi"/>
          <w:lang w:eastAsia="en-US"/>
        </w:rPr>
      </w:pPr>
      <w:proofErr w:type="gramStart"/>
      <w:r w:rsidRPr="00034745">
        <w:rPr>
          <w:rFonts w:eastAsiaTheme="minorHAnsi"/>
          <w:lang w:eastAsia="en-US"/>
        </w:rPr>
        <w:lastRenderedPageBreak/>
        <w:t xml:space="preserve">лица, совершившего указанные нарушения, к административной ответственности, подтвержденные вступившими в законную силу постановлениями судов и (или) органов (должностных лиц), уполномоченных на осуществление государственного контроля (надзора), по которым не истек срок, предусмотренный </w:t>
      </w:r>
      <w:hyperlink r:id="rId18" w:history="1">
        <w:r w:rsidRPr="00034745">
          <w:rPr>
            <w:rFonts w:eastAsiaTheme="minorHAnsi"/>
            <w:lang w:eastAsia="en-US"/>
          </w:rPr>
          <w:t>Кодексом</w:t>
        </w:r>
      </w:hyperlink>
      <w:r w:rsidRPr="00034745">
        <w:rPr>
          <w:rFonts w:eastAsiaTheme="minorHAnsi"/>
          <w:lang w:eastAsia="en-US"/>
        </w:rPr>
        <w:t xml:space="preserve"> Российской Федерации об административных правонарушениях, в течение которого лицо считается подвергнутым административному наказанию;</w:t>
      </w:r>
      <w:proofErr w:type="gramEnd"/>
    </w:p>
    <w:p w:rsidR="00034745" w:rsidRDefault="00034745" w:rsidP="00034745">
      <w:pPr>
        <w:pStyle w:val="af1"/>
        <w:jc w:val="both"/>
        <w:rPr>
          <w:rFonts w:eastAsiaTheme="minorHAnsi"/>
          <w:lang w:eastAsia="en-US"/>
        </w:rPr>
      </w:pPr>
      <w:r w:rsidRPr="00034745">
        <w:rPr>
          <w:rFonts w:eastAsiaTheme="minorHAnsi"/>
          <w:lang w:eastAsia="en-US"/>
        </w:rPr>
        <w:tab/>
      </w:r>
      <w:proofErr w:type="gramStart"/>
      <w:r w:rsidRPr="00034745">
        <w:rPr>
          <w:rFonts w:eastAsiaTheme="minorHAnsi"/>
          <w:lang w:eastAsia="en-US"/>
        </w:rPr>
        <w:t xml:space="preserve">5) на день подачи заявления о заключении договора отсутствуют факт или факты нарушения на нестационарном торговом объекте </w:t>
      </w:r>
      <w:hyperlink r:id="rId19" w:history="1">
        <w:r w:rsidRPr="00034745">
          <w:rPr>
            <w:rFonts w:eastAsiaTheme="minorHAnsi"/>
            <w:lang w:eastAsia="en-US"/>
          </w:rPr>
          <w:t>пунктов 2</w:t>
        </w:r>
      </w:hyperlink>
      <w:r w:rsidRPr="00034745">
        <w:rPr>
          <w:rFonts w:eastAsiaTheme="minorHAnsi"/>
          <w:lang w:eastAsia="en-US"/>
        </w:rPr>
        <w:t xml:space="preserve">, </w:t>
      </w:r>
      <w:hyperlink r:id="rId20" w:history="1">
        <w:r w:rsidRPr="00034745">
          <w:rPr>
            <w:rFonts w:eastAsiaTheme="minorHAnsi"/>
            <w:lang w:eastAsia="en-US"/>
          </w:rPr>
          <w:t>9</w:t>
        </w:r>
      </w:hyperlink>
      <w:r w:rsidRPr="00034745">
        <w:rPr>
          <w:rFonts w:eastAsiaTheme="minorHAnsi"/>
          <w:lang w:eastAsia="en-US"/>
        </w:rPr>
        <w:t xml:space="preserve">, </w:t>
      </w:r>
      <w:hyperlink r:id="rId21" w:history="1">
        <w:r w:rsidRPr="00034745">
          <w:rPr>
            <w:rFonts w:eastAsiaTheme="minorHAnsi"/>
            <w:lang w:eastAsia="en-US"/>
          </w:rPr>
          <w:t>10 статьи 16</w:t>
        </w:r>
      </w:hyperlink>
      <w:r w:rsidRPr="00034745">
        <w:rPr>
          <w:rFonts w:eastAsiaTheme="minorHAnsi"/>
          <w:lang w:eastAsia="en-US"/>
        </w:rPr>
        <w:t xml:space="preserve"> Федерального закона от 22 ноября 1995 года </w:t>
      </w:r>
      <w:r w:rsidR="00576378">
        <w:rPr>
          <w:rFonts w:eastAsiaTheme="minorHAnsi"/>
          <w:lang w:eastAsia="en-US"/>
        </w:rPr>
        <w:t>№</w:t>
      </w:r>
      <w:r w:rsidRPr="00034745">
        <w:rPr>
          <w:rFonts w:eastAsiaTheme="minorHAnsi"/>
          <w:lang w:eastAsia="en-US"/>
        </w:rPr>
        <w:t xml:space="preserve">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повлекшие привлечение лица, совершившего указанные нарушения, к уголовной ответственности, подтвержденные</w:t>
      </w:r>
      <w:proofErr w:type="gramEnd"/>
      <w:r w:rsidRPr="00034745">
        <w:rPr>
          <w:rFonts w:eastAsiaTheme="minorHAnsi"/>
          <w:lang w:eastAsia="en-US"/>
        </w:rPr>
        <w:t xml:space="preserve"> вступившими в законную силу приговорами судов, по которым не истек срок, предусмотренный Уголовным </w:t>
      </w:r>
      <w:hyperlink r:id="rId22" w:history="1">
        <w:r w:rsidRPr="00034745">
          <w:rPr>
            <w:rFonts w:eastAsiaTheme="minorHAnsi"/>
            <w:lang w:eastAsia="en-US"/>
          </w:rPr>
          <w:t>кодексом</w:t>
        </w:r>
      </w:hyperlink>
      <w:r w:rsidRPr="00034745">
        <w:rPr>
          <w:rFonts w:eastAsiaTheme="minorHAnsi"/>
          <w:lang w:eastAsia="en-US"/>
        </w:rPr>
        <w:t xml:space="preserve"> Российской Федерации, в течение которого лицо считается судимым. </w:t>
      </w:r>
    </w:p>
    <w:p w:rsidR="00034745" w:rsidRPr="00034745" w:rsidRDefault="00AB062D" w:rsidP="00AB062D">
      <w:pPr>
        <w:pStyle w:val="af1"/>
      </w:pPr>
      <w:r>
        <w:rPr>
          <w:rFonts w:eastAsiaTheme="minorHAnsi"/>
          <w:lang w:eastAsia="en-US"/>
        </w:rPr>
        <w:tab/>
      </w:r>
    </w:p>
    <w:p w:rsidR="003A3544" w:rsidRPr="00AB7BAE" w:rsidRDefault="003A3544" w:rsidP="00AB7BAE">
      <w:pPr>
        <w:pStyle w:val="af1"/>
        <w:jc w:val="center"/>
        <w:rPr>
          <w:b/>
        </w:rPr>
      </w:pPr>
      <w:r w:rsidRPr="00AB7BAE">
        <w:rPr>
          <w:b/>
        </w:rPr>
        <w:t>Раздел</w:t>
      </w:r>
      <w:r w:rsidR="00576378">
        <w:rPr>
          <w:b/>
        </w:rPr>
        <w:t xml:space="preserve"> </w:t>
      </w:r>
      <w:r w:rsidRPr="00AB7BAE">
        <w:rPr>
          <w:b/>
        </w:rPr>
        <w:t xml:space="preserve">III. </w:t>
      </w:r>
      <w:r w:rsidR="00444FEA" w:rsidRPr="00AB7BAE">
        <w:rPr>
          <w:b/>
        </w:rPr>
        <w:t xml:space="preserve">Порядок заключения договора на размещение нестационарного торгового объекта </w:t>
      </w:r>
      <w:r w:rsidR="009D236B" w:rsidRPr="00AB7BAE">
        <w:rPr>
          <w:b/>
        </w:rPr>
        <w:t xml:space="preserve">на территории муниципального образования </w:t>
      </w:r>
      <w:r w:rsidR="004514A1">
        <w:rPr>
          <w:b/>
        </w:rPr>
        <w:t>«Муниципальный округ Сюмсинский район Удмуртской Республики»</w:t>
      </w:r>
      <w:r w:rsidR="00576378">
        <w:rPr>
          <w:b/>
        </w:rPr>
        <w:t xml:space="preserve"> </w:t>
      </w:r>
      <w:r w:rsidR="00444FEA" w:rsidRPr="00AB7BAE">
        <w:rPr>
          <w:b/>
        </w:rPr>
        <w:t>без проведения аукциона</w:t>
      </w:r>
    </w:p>
    <w:p w:rsidR="003A3544" w:rsidRPr="00AB7BAE" w:rsidRDefault="003A3544" w:rsidP="00AB7BAE">
      <w:pPr>
        <w:pStyle w:val="af1"/>
        <w:jc w:val="both"/>
      </w:pPr>
    </w:p>
    <w:p w:rsidR="00C476EC" w:rsidRPr="00C476EC" w:rsidRDefault="00AB7BAE" w:rsidP="00AB062D">
      <w:pPr>
        <w:pStyle w:val="af1"/>
        <w:jc w:val="both"/>
      </w:pPr>
      <w:r>
        <w:tab/>
      </w:r>
      <w:r w:rsidR="003A3544" w:rsidRPr="00AB7BAE">
        <w:t xml:space="preserve">10. Право на заключение Договора предоставляется </w:t>
      </w:r>
      <w:r w:rsidR="007D5537" w:rsidRPr="00AB7BAE">
        <w:t>заявителю</w:t>
      </w:r>
      <w:r w:rsidR="003A3544" w:rsidRPr="00AB7BAE">
        <w:t xml:space="preserve">, подавшему в </w:t>
      </w:r>
      <w:r w:rsidR="00AE5A87" w:rsidRPr="00AB7BAE">
        <w:t xml:space="preserve">Администрацию района </w:t>
      </w:r>
      <w:r w:rsidR="003A3544" w:rsidRPr="00AB7BAE">
        <w:t xml:space="preserve">заявление о заключении </w:t>
      </w:r>
      <w:r w:rsidR="00B23BFE" w:rsidRPr="00AB7BAE">
        <w:t>Д</w:t>
      </w:r>
      <w:r w:rsidR="003A3544" w:rsidRPr="00AB7BAE">
        <w:t>оговора (далее - заявление)</w:t>
      </w:r>
      <w:r w:rsidR="0095176A">
        <w:t xml:space="preserve"> (приложение к Порядку)</w:t>
      </w:r>
      <w:r w:rsidR="003A3544" w:rsidRPr="00AB7BAE">
        <w:t>.</w:t>
      </w:r>
      <w:r w:rsidR="00C476EC">
        <w:t xml:space="preserve"> Заключение Д</w:t>
      </w:r>
      <w:r w:rsidR="00C476EC" w:rsidRPr="00C476EC">
        <w:t xml:space="preserve">оговора без проведения аукциона или конкурса  </w:t>
      </w:r>
      <w:r w:rsidR="00AB062D">
        <w:t xml:space="preserve">в соответствии с настоящим Порядком </w:t>
      </w:r>
      <w:r w:rsidR="00C476EC" w:rsidRPr="00C476EC">
        <w:t>допускается только один раз.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11. Уполномоченным органом на </w:t>
      </w:r>
      <w:r w:rsidR="00817C1B" w:rsidRPr="00AB7BAE">
        <w:t xml:space="preserve">подготовку проекта </w:t>
      </w:r>
      <w:r w:rsidR="003A3544" w:rsidRPr="00AB7BAE">
        <w:t xml:space="preserve">Договора является Управление </w:t>
      </w:r>
      <w:r w:rsidR="007876B1">
        <w:t>имущественных и земельных отношений</w:t>
      </w:r>
      <w:r w:rsidR="00817C1B" w:rsidRPr="00AB7BAE">
        <w:t xml:space="preserve"> </w:t>
      </w:r>
      <w:r w:rsidR="003A3544" w:rsidRPr="00AB7BAE">
        <w:t xml:space="preserve">Администрации </w:t>
      </w:r>
      <w:r w:rsidR="007D5537" w:rsidRPr="00AB7BAE">
        <w:t>района</w:t>
      </w:r>
      <w:r w:rsidR="00817C1B" w:rsidRPr="00AB7BAE">
        <w:t xml:space="preserve"> (далее – Управление)</w:t>
      </w:r>
      <w:r w:rsidR="00444FEA" w:rsidRPr="00AB7BAE">
        <w:t>.</w:t>
      </w:r>
      <w:r w:rsidR="0067463A" w:rsidRPr="00AB7BAE">
        <w:t xml:space="preserve"> </w:t>
      </w:r>
    </w:p>
    <w:p w:rsidR="007D5537" w:rsidRPr="00AB7BAE" w:rsidRDefault="00AB7BAE" w:rsidP="00AB7BAE">
      <w:pPr>
        <w:pStyle w:val="af1"/>
        <w:jc w:val="both"/>
      </w:pPr>
      <w:bookmarkStart w:id="2" w:name="P69"/>
      <w:bookmarkEnd w:id="2"/>
      <w:r>
        <w:tab/>
      </w:r>
      <w:r w:rsidR="003A3544" w:rsidRPr="00AB7BAE">
        <w:t xml:space="preserve">12. </w:t>
      </w:r>
      <w:r w:rsidR="007D5537" w:rsidRPr="00AB7BAE">
        <w:t>Заявление направляется заявителем в Администрацию района</w:t>
      </w:r>
      <w:r w:rsidR="0021083E" w:rsidRPr="00AB7BAE">
        <w:t xml:space="preserve"> с приложением следующих документов:</w:t>
      </w:r>
      <w:r w:rsidR="007D5537" w:rsidRPr="00AB7BAE">
        <w:t xml:space="preserve"> </w:t>
      </w:r>
    </w:p>
    <w:p w:rsidR="0021083E" w:rsidRPr="00AB7BAE" w:rsidRDefault="00AB7BAE" w:rsidP="00AB7BAE">
      <w:pPr>
        <w:pStyle w:val="af1"/>
        <w:jc w:val="both"/>
        <w:rPr>
          <w:lang w:eastAsia="en-US"/>
        </w:rPr>
      </w:pPr>
      <w:r>
        <w:tab/>
      </w:r>
      <w:r w:rsidR="0021083E" w:rsidRPr="00AB7BAE">
        <w:t xml:space="preserve">1) </w:t>
      </w:r>
      <w:r w:rsidR="0021083E" w:rsidRPr="00AB7BAE">
        <w:rPr>
          <w:lang w:eastAsia="en-US"/>
        </w:rPr>
        <w:t>документ, подтверждающий личность заявителя</w:t>
      </w:r>
      <w:r w:rsidR="005C4842" w:rsidRPr="00AB7BAE">
        <w:rPr>
          <w:lang w:eastAsia="en-US"/>
        </w:rPr>
        <w:t xml:space="preserve"> (для индивидуального предпринимателя)</w:t>
      </w:r>
      <w:r w:rsidR="0021083E" w:rsidRPr="00AB7BAE">
        <w:rPr>
          <w:lang w:eastAsia="en-US"/>
        </w:rPr>
        <w:t>;</w:t>
      </w:r>
    </w:p>
    <w:p w:rsidR="005C4842" w:rsidRPr="00AB7BAE" w:rsidRDefault="00AB7BAE" w:rsidP="00AB7BAE">
      <w:pPr>
        <w:pStyle w:val="af1"/>
        <w:jc w:val="both"/>
        <w:rPr>
          <w:lang w:eastAsia="en-US"/>
        </w:rPr>
      </w:pPr>
      <w:r>
        <w:rPr>
          <w:lang w:eastAsia="en-US"/>
        </w:rPr>
        <w:tab/>
      </w:r>
      <w:r w:rsidR="0021083E" w:rsidRPr="00AB7BAE">
        <w:rPr>
          <w:lang w:eastAsia="en-US"/>
        </w:rPr>
        <w:t>2) д</w:t>
      </w:r>
      <w:r w:rsidR="0021083E" w:rsidRPr="00AB7BAE">
        <w:t>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 w:rsidR="00B23BFE" w:rsidRPr="00AB7BAE">
        <w:rPr>
          <w:lang w:eastAsia="en-US"/>
        </w:rPr>
        <w:t>.</w:t>
      </w:r>
    </w:p>
    <w:p w:rsidR="00B23BFE" w:rsidRPr="00AB7BAE" w:rsidRDefault="00B23BFE" w:rsidP="00AB7BAE">
      <w:pPr>
        <w:pStyle w:val="af1"/>
        <w:jc w:val="both"/>
        <w:rPr>
          <w:lang w:eastAsia="en-US"/>
        </w:rPr>
      </w:pPr>
      <w:r w:rsidRPr="00AB7BAE">
        <w:tab/>
      </w:r>
      <w:r w:rsidR="00AB7BAE">
        <w:t>Д</w:t>
      </w:r>
      <w:r w:rsidRPr="00AB7BAE">
        <w:t>окументы, указанные в подпунктах 1,2 перечня документов, предъявляются в подлинниках (возвращаются  после снятия копии</w:t>
      </w:r>
      <w:r w:rsidRPr="00AB7BAE">
        <w:rPr>
          <w:lang w:eastAsia="en-US"/>
        </w:rPr>
        <w:t xml:space="preserve"> специалистом Управления), либо </w:t>
      </w:r>
      <w:r w:rsidRPr="00AB7BAE">
        <w:t xml:space="preserve">в копии (если документы являются общедоступными), либо в копии, заверенной в установленном законодательством порядке. </w:t>
      </w:r>
    </w:p>
    <w:p w:rsidR="0021083E" w:rsidRPr="00AB7BAE" w:rsidRDefault="0021083E" w:rsidP="00AB7BAE">
      <w:pPr>
        <w:pStyle w:val="af1"/>
        <w:jc w:val="both"/>
        <w:rPr>
          <w:bCs/>
          <w:vanish/>
        </w:rPr>
      </w:pPr>
      <w:r w:rsidRPr="00AB7BAE">
        <w:tab/>
      </w:r>
      <w:proofErr w:type="gramStart"/>
      <w:r w:rsidR="00B23BFE" w:rsidRPr="00AB7BAE">
        <w:t>В</w:t>
      </w:r>
      <w:r w:rsidRPr="00AB7BAE">
        <w:t xml:space="preserve"> рамках межведомственного информационного взаимодействия  </w:t>
      </w:r>
      <w:r w:rsidRPr="00AB7BAE">
        <w:rPr>
          <w:rFonts w:eastAsiaTheme="minorHAnsi"/>
          <w:lang w:eastAsia="en-US"/>
        </w:rPr>
        <w:t>в Федеральной налоговой службе</w:t>
      </w:r>
      <w:r w:rsidRPr="00AB7BAE">
        <w:t xml:space="preserve"> специалист Управления запрашивает </w:t>
      </w:r>
      <w:r w:rsidRPr="00AB7BAE">
        <w:rPr>
          <w:rFonts w:eastAsiaTheme="minorHAnsi"/>
          <w:lang w:eastAsia="en-US"/>
        </w:rPr>
        <w:t xml:space="preserve">выписку из Единого государственного реестра индивидуальных предпринимателей или юридических лиц </w:t>
      </w:r>
      <w:r w:rsidRPr="00AB7BAE">
        <w:t xml:space="preserve"> (если такие документы не представлены заявителем</w:t>
      </w:r>
      <w:proofErr w:type="gramEnd"/>
      <w:r w:rsidRPr="00AB7BAE">
        <w:t xml:space="preserve">  </w:t>
      </w:r>
      <w:r w:rsidRPr="00AB7BAE">
        <w:rPr>
          <w:bCs/>
          <w:vanish/>
        </w:rPr>
        <w:t> </w:t>
      </w:r>
    </w:p>
    <w:p w:rsidR="0021083E" w:rsidRPr="00AB7BAE" w:rsidRDefault="0021083E" w:rsidP="00AB7BAE">
      <w:pPr>
        <w:pStyle w:val="af1"/>
        <w:jc w:val="both"/>
      </w:pPr>
      <w:r w:rsidRPr="00AB7BAE">
        <w:t>по собственной инициативе).</w:t>
      </w:r>
    </w:p>
    <w:p w:rsidR="003A3544" w:rsidRPr="00AB7BAE" w:rsidRDefault="00B23BFE" w:rsidP="00AB7BAE">
      <w:pPr>
        <w:pStyle w:val="af1"/>
        <w:jc w:val="both"/>
      </w:pPr>
      <w:r w:rsidRPr="00AB7BAE">
        <w:tab/>
      </w:r>
      <w:r w:rsidR="003A3544" w:rsidRPr="00AB7BAE">
        <w:t xml:space="preserve">13. В течение 30 (тридцати) рабочих дней со дня поступления заявления </w:t>
      </w:r>
      <w:r w:rsidR="0021083E" w:rsidRPr="00AB7BAE">
        <w:t>Администрация района</w:t>
      </w:r>
      <w:r w:rsidR="003A3544" w:rsidRPr="00AB7BAE">
        <w:t xml:space="preserve"> рассматривает поступившее заявление и принимает одно из следующих решений:</w:t>
      </w:r>
    </w:p>
    <w:p w:rsidR="003A3544" w:rsidRPr="00C476EC" w:rsidRDefault="005C4842" w:rsidP="00AB7BAE">
      <w:pPr>
        <w:pStyle w:val="af1"/>
        <w:jc w:val="both"/>
        <w:rPr>
          <w:color w:val="FF0000"/>
        </w:rPr>
      </w:pPr>
      <w:r w:rsidRPr="00AB7BAE">
        <w:t xml:space="preserve">   </w:t>
      </w:r>
      <w:r w:rsidR="00AB7BAE">
        <w:tab/>
      </w:r>
      <w:r w:rsidR="003A3544" w:rsidRPr="00AB7BAE">
        <w:t xml:space="preserve">1) о заключении Договора </w:t>
      </w:r>
      <w:r w:rsidR="00AB7BAE" w:rsidRPr="00AB7BAE">
        <w:t xml:space="preserve">- </w:t>
      </w:r>
      <w:r w:rsidR="003A3544" w:rsidRPr="00AB7BAE">
        <w:t xml:space="preserve"> направляет (выдает) проект Договора </w:t>
      </w:r>
      <w:r w:rsidR="007D5537" w:rsidRPr="00AB7BAE">
        <w:t>заявителю</w:t>
      </w:r>
      <w:r w:rsidR="003A3544" w:rsidRPr="00AB7BAE">
        <w:t xml:space="preserve"> или его полномочному представителю</w:t>
      </w:r>
      <w:r w:rsidR="00AB062D">
        <w:t>;</w:t>
      </w:r>
    </w:p>
    <w:p w:rsidR="003A3544" w:rsidRPr="00AB7BAE" w:rsidRDefault="005C4842" w:rsidP="00AB7BAE">
      <w:pPr>
        <w:pStyle w:val="af1"/>
        <w:jc w:val="both"/>
      </w:pPr>
      <w:r w:rsidRPr="00AB7BAE">
        <w:t xml:space="preserve">   </w:t>
      </w:r>
      <w:r w:rsidR="00AB7BAE">
        <w:tab/>
      </w:r>
      <w:r w:rsidR="003A3544" w:rsidRPr="00AB7BAE">
        <w:t>2) об отказе в заключени</w:t>
      </w:r>
      <w:proofErr w:type="gramStart"/>
      <w:r w:rsidR="003A3544" w:rsidRPr="00AB7BAE">
        <w:t>и</w:t>
      </w:r>
      <w:proofErr w:type="gramEnd"/>
      <w:r w:rsidR="003A3544" w:rsidRPr="00AB7BAE">
        <w:t xml:space="preserve"> Договора </w:t>
      </w:r>
      <w:r w:rsidR="00AB7BAE" w:rsidRPr="00AB7BAE">
        <w:t xml:space="preserve">- </w:t>
      </w:r>
      <w:r w:rsidR="003A3544" w:rsidRPr="00AB7BAE">
        <w:t xml:space="preserve"> направляет (выдает) уведомление об отказе в заключении Договора </w:t>
      </w:r>
      <w:r w:rsidR="007D5537" w:rsidRPr="00AB7BAE">
        <w:t>заявителю</w:t>
      </w:r>
      <w:r w:rsidR="003A3544" w:rsidRPr="00AB7BAE">
        <w:t xml:space="preserve"> или его полномочному представителю.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 xml:space="preserve">14. </w:t>
      </w:r>
      <w:r w:rsidR="0021083E" w:rsidRPr="00AB7BAE">
        <w:t>Администрация района</w:t>
      </w:r>
      <w:r w:rsidR="003A3544" w:rsidRPr="00AB7BAE">
        <w:t xml:space="preserve"> отказывает в заключени</w:t>
      </w:r>
      <w:proofErr w:type="gramStart"/>
      <w:r w:rsidR="003A3544" w:rsidRPr="00AB7BAE">
        <w:t>и</w:t>
      </w:r>
      <w:proofErr w:type="gramEnd"/>
      <w:r w:rsidR="003A3544" w:rsidRPr="00AB7BAE">
        <w:t xml:space="preserve"> Договора в случаях, если:</w:t>
      </w:r>
    </w:p>
    <w:p w:rsidR="009E489F" w:rsidRDefault="00AB7BAE" w:rsidP="00AB7BAE">
      <w:pPr>
        <w:pStyle w:val="af1"/>
        <w:jc w:val="both"/>
      </w:pPr>
      <w:r>
        <w:tab/>
      </w:r>
      <w:r w:rsidR="003A3544" w:rsidRPr="00AB7BAE">
        <w:t xml:space="preserve">1) </w:t>
      </w:r>
      <w:r w:rsidR="007D5537" w:rsidRPr="00AB7BAE">
        <w:t>заявителем</w:t>
      </w:r>
      <w:r w:rsidR="003A3544" w:rsidRPr="00AB7BAE">
        <w:t xml:space="preserve"> представлен неполный пакет документов, предусмотренных </w:t>
      </w:r>
      <w:hyperlink w:anchor="P69" w:history="1">
        <w:r w:rsidR="003A3544" w:rsidRPr="00AB7BAE">
          <w:t>п. 12</w:t>
        </w:r>
      </w:hyperlink>
      <w:r w:rsidR="003A3544" w:rsidRPr="00AB7BAE">
        <w:t xml:space="preserve"> раздела III настоящего </w:t>
      </w:r>
      <w:r w:rsidR="009D236B" w:rsidRPr="00AB7BAE">
        <w:t>Порядка</w:t>
      </w:r>
      <w:r w:rsidR="003A3544" w:rsidRPr="00AB7BAE">
        <w:t>;</w:t>
      </w:r>
    </w:p>
    <w:p w:rsidR="003A3544" w:rsidRPr="00AB7BAE" w:rsidRDefault="003A3544" w:rsidP="009E489F">
      <w:pPr>
        <w:pStyle w:val="af1"/>
        <w:ind w:firstLine="709"/>
        <w:jc w:val="both"/>
      </w:pPr>
      <w:r w:rsidRPr="00AB7BAE">
        <w:lastRenderedPageBreak/>
        <w:t xml:space="preserve">2) отсутствие совокупности условий, предусмотренных </w:t>
      </w:r>
      <w:hyperlink w:anchor="P57" w:history="1">
        <w:r w:rsidRPr="00AB7BAE">
          <w:t xml:space="preserve">п. </w:t>
        </w:r>
        <w:r w:rsidR="0021083E" w:rsidRPr="00AB7BAE">
          <w:t>9</w:t>
        </w:r>
        <w:r w:rsidRPr="00AB7BAE">
          <w:t xml:space="preserve"> раздела II</w:t>
        </w:r>
      </w:hyperlink>
      <w:r w:rsidRPr="00AB7BAE">
        <w:t xml:space="preserve"> настоящего </w:t>
      </w:r>
      <w:r w:rsidR="009D236B" w:rsidRPr="00AB7BAE">
        <w:t>Порядка</w:t>
      </w:r>
      <w:r w:rsidRPr="00AB7BAE">
        <w:t>.</w:t>
      </w:r>
    </w:p>
    <w:p w:rsidR="009E489F" w:rsidRDefault="00AB7BAE" w:rsidP="00C476E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  <w:sectPr w:rsidR="009E489F" w:rsidSect="009E489F">
          <w:headerReference w:type="default" r:id="rId23"/>
          <w:footerReference w:type="default" r:id="rId24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>
        <w:tab/>
      </w:r>
      <w:r w:rsidR="003A3544" w:rsidRPr="00AB7BAE">
        <w:t>15</w:t>
      </w:r>
      <w:r w:rsidR="00C476EC">
        <w:rPr>
          <w:rFonts w:eastAsiaTheme="minorHAnsi"/>
          <w:lang w:eastAsia="en-US"/>
        </w:rPr>
        <w:t xml:space="preserve"> Размер ежегодной платы по договору, заключаемому без проведения аукциона или конкурса, размер ежегодной платы по договору, заключаемому по итогам конкурса, а </w:t>
      </w:r>
    </w:p>
    <w:p w:rsidR="003A3544" w:rsidRPr="00AB7BAE" w:rsidRDefault="00C476EC" w:rsidP="00C476EC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lastRenderedPageBreak/>
        <w:t xml:space="preserve">также начальный размер годовой платы по договору, заключаемому по итогам аукциона, устанавливается в размере рыночной стоимости платы за размещение нестационарного торгового объекта в соответствии с </w:t>
      </w:r>
      <w:r w:rsidRPr="00C476EC">
        <w:rPr>
          <w:rFonts w:eastAsiaTheme="minorHAnsi"/>
          <w:lang w:eastAsia="en-US"/>
        </w:rPr>
        <w:t xml:space="preserve">Федеральным </w:t>
      </w:r>
      <w:hyperlink r:id="rId25" w:history="1">
        <w:r w:rsidRPr="00C476EC">
          <w:rPr>
            <w:rFonts w:eastAsiaTheme="minorHAnsi"/>
            <w:lang w:eastAsia="en-US"/>
          </w:rPr>
          <w:t>законом</w:t>
        </w:r>
      </w:hyperlink>
      <w:r w:rsidRPr="00C476EC">
        <w:rPr>
          <w:rFonts w:eastAsiaTheme="minorHAnsi"/>
          <w:lang w:eastAsia="en-US"/>
        </w:rPr>
        <w:t xml:space="preserve"> от </w:t>
      </w:r>
      <w:r>
        <w:rPr>
          <w:rFonts w:eastAsiaTheme="minorHAnsi"/>
          <w:lang w:eastAsia="en-US"/>
        </w:rPr>
        <w:t xml:space="preserve">29 июля 1998 года </w:t>
      </w:r>
      <w:r w:rsidR="00AB062D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 xml:space="preserve"> 135-ФЗ «Об оценочной деятельности в Российской Федерации».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16. Условия, сроки и порядок оплаты ежегодной платы за размещение нестационарного торгового объекта устанавливаются Договором.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17. Договор</w:t>
      </w:r>
      <w:r w:rsidR="005C4842" w:rsidRPr="00AB7BAE">
        <w:t xml:space="preserve"> без проведения аукциона</w:t>
      </w:r>
      <w:r w:rsidR="00C476EC">
        <w:t>, конкурса</w:t>
      </w:r>
      <w:r w:rsidR="003A3544" w:rsidRPr="00AB7BAE">
        <w:t xml:space="preserve"> заключается с </w:t>
      </w:r>
      <w:r w:rsidR="007D5537" w:rsidRPr="00AB7BAE">
        <w:t>заявителем</w:t>
      </w:r>
      <w:r w:rsidR="003A3544" w:rsidRPr="00AB7BAE">
        <w:t xml:space="preserve"> без права уступки права на размещение нестационарного торгового объекта другим лицам.</w:t>
      </w:r>
    </w:p>
    <w:p w:rsidR="003A3544" w:rsidRPr="00AB7BAE" w:rsidRDefault="00AB7BAE" w:rsidP="00AB7BAE">
      <w:pPr>
        <w:pStyle w:val="af1"/>
        <w:jc w:val="both"/>
      </w:pPr>
      <w:r>
        <w:tab/>
      </w:r>
      <w:r w:rsidR="003A3544" w:rsidRPr="00AB7BAE">
        <w:t>18. Договор прекращает свое действие по окончании срока.</w:t>
      </w:r>
    </w:p>
    <w:p w:rsidR="003A3544" w:rsidRPr="00AB7BAE" w:rsidRDefault="00AB7BAE" w:rsidP="00AB7BAE">
      <w:pPr>
        <w:pStyle w:val="af1"/>
        <w:jc w:val="both"/>
      </w:pPr>
      <w:r>
        <w:tab/>
      </w:r>
    </w:p>
    <w:p w:rsidR="003A3544" w:rsidRDefault="003A3544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AB7BAE" w:rsidRDefault="00AB7BAE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576378" w:rsidRDefault="00576378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3A3544">
      <w:pPr>
        <w:widowControl w:val="0"/>
        <w:autoSpaceDE w:val="0"/>
        <w:autoSpaceDN w:val="0"/>
        <w:jc w:val="both"/>
      </w:pPr>
    </w:p>
    <w:p w:rsidR="009E489F" w:rsidRDefault="009E489F" w:rsidP="00405738">
      <w:pPr>
        <w:spacing w:after="200" w:line="276" w:lineRule="auto"/>
        <w:rPr>
          <w:rFonts w:eastAsiaTheme="minorHAnsi"/>
          <w:lang w:eastAsia="en-US"/>
        </w:rPr>
        <w:sectPr w:rsidR="009E489F" w:rsidSect="009E489F">
          <w:headerReference w:type="default" r:id="rId26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5176A" w:rsidRPr="0095176A" w:rsidRDefault="0095176A" w:rsidP="0095176A">
      <w:pPr>
        <w:spacing w:after="200" w:line="276" w:lineRule="auto"/>
        <w:jc w:val="right"/>
        <w:rPr>
          <w:rFonts w:eastAsiaTheme="minorHAnsi"/>
          <w:lang w:eastAsia="en-US"/>
        </w:rPr>
      </w:pPr>
      <w:r w:rsidRPr="0095176A">
        <w:rPr>
          <w:rFonts w:eastAsiaTheme="minorHAnsi"/>
          <w:lang w:eastAsia="en-US"/>
        </w:rPr>
        <w:lastRenderedPageBreak/>
        <w:t xml:space="preserve">Приложение </w:t>
      </w:r>
      <w:bookmarkStart w:id="3" w:name="_GoBack"/>
      <w:bookmarkEnd w:id="3"/>
      <w:r w:rsidRPr="0095176A">
        <w:rPr>
          <w:rFonts w:eastAsiaTheme="minorHAnsi"/>
          <w:lang w:eastAsia="en-US"/>
        </w:rPr>
        <w:t>к Порядку</w:t>
      </w:r>
    </w:p>
    <w:p w:rsidR="0095176A" w:rsidRPr="0095176A" w:rsidRDefault="0095176A" w:rsidP="0095176A">
      <w:pPr>
        <w:ind w:left="6120"/>
        <w:jc w:val="right"/>
        <w:rPr>
          <w:b/>
          <w:i/>
          <w:color w:val="000000"/>
          <w:spacing w:val="-6"/>
        </w:rPr>
      </w:pPr>
      <w:r w:rsidRPr="0095176A">
        <w:rPr>
          <w:b/>
          <w:i/>
          <w:color w:val="000000"/>
          <w:spacing w:val="-6"/>
        </w:rPr>
        <w:t>Примерная форма заявления</w:t>
      </w:r>
    </w:p>
    <w:tbl>
      <w:tblPr>
        <w:tblW w:w="0" w:type="auto"/>
        <w:tblLayout w:type="fixed"/>
        <w:tblLook w:val="04A0"/>
      </w:tblPr>
      <w:tblGrid>
        <w:gridCol w:w="4644"/>
        <w:gridCol w:w="5471"/>
      </w:tblGrid>
      <w:tr w:rsidR="0095176A" w:rsidRPr="0095176A" w:rsidTr="00264BDF">
        <w:tc>
          <w:tcPr>
            <w:tcW w:w="4644" w:type="dxa"/>
            <w:shd w:val="clear" w:color="auto" w:fill="auto"/>
          </w:tcPr>
          <w:p w:rsidR="0095176A" w:rsidRPr="0095176A" w:rsidRDefault="0095176A" w:rsidP="0095176A">
            <w:pPr>
              <w:jc w:val="center"/>
            </w:pPr>
          </w:p>
        </w:tc>
        <w:tc>
          <w:tcPr>
            <w:tcW w:w="5471" w:type="dxa"/>
            <w:shd w:val="clear" w:color="auto" w:fill="auto"/>
          </w:tcPr>
          <w:p w:rsidR="0095176A" w:rsidRPr="0095176A" w:rsidRDefault="0095176A" w:rsidP="0095176A"/>
          <w:p w:rsidR="0095176A" w:rsidRPr="0095176A" w:rsidRDefault="0095176A" w:rsidP="0095176A">
            <w:r w:rsidRPr="0095176A">
              <w:t xml:space="preserve">В Администрацию муниципального образования </w:t>
            </w:r>
            <w:r w:rsidR="004514A1">
              <w:t>«Муниципальный округ Сюмсинский район Удмуртской Республики»</w:t>
            </w:r>
          </w:p>
        </w:tc>
      </w:tr>
    </w:tbl>
    <w:p w:rsidR="0095176A" w:rsidRPr="0095176A" w:rsidRDefault="0095176A" w:rsidP="0095176A">
      <w:pPr>
        <w:tabs>
          <w:tab w:val="left" w:pos="2268"/>
        </w:tabs>
        <w:ind w:left="-180" w:firstLine="709"/>
        <w:jc w:val="center"/>
        <w:rPr>
          <w:b/>
        </w:rPr>
      </w:pPr>
    </w:p>
    <w:p w:rsidR="0095176A" w:rsidRPr="0095176A" w:rsidRDefault="0095176A" w:rsidP="0095176A">
      <w:pPr>
        <w:tabs>
          <w:tab w:val="left" w:pos="2268"/>
        </w:tabs>
        <w:ind w:left="-180" w:firstLine="709"/>
        <w:jc w:val="center"/>
        <w:rPr>
          <w:b/>
        </w:rPr>
      </w:pPr>
      <w:r w:rsidRPr="0095176A">
        <w:rPr>
          <w:b/>
        </w:rPr>
        <w:t xml:space="preserve">ЗАЯВЛЕНИЕ 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rFonts w:eastAsia="Calibri"/>
          <w:b/>
          <w:lang w:eastAsia="en-US"/>
        </w:rPr>
      </w:pPr>
      <w:r w:rsidRPr="0095176A">
        <w:rPr>
          <w:rFonts w:eastAsia="Calibri"/>
          <w:b/>
          <w:lang w:eastAsia="en-US"/>
        </w:rPr>
        <w:t xml:space="preserve">о заключении договора на размещение нестационарного торгового объекта 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rFonts w:eastAsia="Calibri"/>
          <w:b/>
          <w:lang w:eastAsia="en-US"/>
        </w:rPr>
      </w:pPr>
      <w:r w:rsidRPr="0095176A">
        <w:rPr>
          <w:rFonts w:eastAsia="Calibri"/>
          <w:b/>
          <w:lang w:eastAsia="en-US"/>
        </w:rPr>
        <w:t>без проведения аукциона</w:t>
      </w:r>
    </w:p>
    <w:p w:rsidR="0095176A" w:rsidRPr="0095176A" w:rsidRDefault="0095176A" w:rsidP="0095176A">
      <w:pPr>
        <w:tabs>
          <w:tab w:val="left" w:pos="2268"/>
        </w:tabs>
        <w:ind w:left="-180"/>
        <w:jc w:val="center"/>
        <w:rPr>
          <w:b/>
          <w:bCs/>
          <w:sz w:val="22"/>
          <w:szCs w:val="22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63"/>
      </w:tblGrid>
      <w:tr w:rsidR="0095176A" w:rsidRPr="0095176A" w:rsidTr="00264BDF">
        <w:trPr>
          <w:trHeight w:val="1679"/>
        </w:trPr>
        <w:tc>
          <w:tcPr>
            <w:tcW w:w="9963" w:type="dxa"/>
          </w:tcPr>
          <w:p w:rsidR="0095176A" w:rsidRPr="0095176A" w:rsidRDefault="0095176A" w:rsidP="0095176A">
            <w:pPr>
              <w:rPr>
                <w:b/>
              </w:rPr>
            </w:pPr>
            <w:r w:rsidRPr="0095176A">
              <w:rPr>
                <w:b/>
              </w:rPr>
              <w:t xml:space="preserve">Сведения о заявителе </w:t>
            </w:r>
            <w:r w:rsidRPr="0095176A">
              <w:rPr>
                <w:b/>
                <w:bCs/>
              </w:rPr>
              <w:t>- юридическом лице</w:t>
            </w:r>
            <w:r w:rsidRPr="0095176A">
              <w:rPr>
                <w:b/>
              </w:rPr>
              <w:t>:</w:t>
            </w:r>
          </w:p>
          <w:p w:rsidR="0095176A" w:rsidRPr="0095176A" w:rsidRDefault="0095176A" w:rsidP="0095176A">
            <w:r w:rsidRPr="0095176A">
              <w:t>Наименование ___________________________________________________________________ ________________________________________________________________________________</w:t>
            </w:r>
          </w:p>
          <w:p w:rsidR="0095176A" w:rsidRPr="0095176A" w:rsidRDefault="0095176A" w:rsidP="0095176A">
            <w:r w:rsidRPr="0095176A">
              <w:t>ОГРН ____________________________ ИНН_________________________________________</w:t>
            </w:r>
          </w:p>
          <w:p w:rsidR="0095176A" w:rsidRPr="0095176A" w:rsidRDefault="0095176A" w:rsidP="0095176A">
            <w:r w:rsidRPr="0095176A">
              <w:t xml:space="preserve">Место нахождения: _______________________________________________________________ ________________________________________________________________________________ </w:t>
            </w:r>
          </w:p>
          <w:p w:rsidR="0095176A" w:rsidRPr="0095176A" w:rsidRDefault="0095176A" w:rsidP="0095176A">
            <w:r w:rsidRPr="0095176A">
              <w:t>Почтовый адрес:__________________________________________________________________</w:t>
            </w:r>
          </w:p>
          <w:p w:rsidR="0095176A" w:rsidRPr="0095176A" w:rsidRDefault="0095176A" w:rsidP="0095176A">
            <w:r w:rsidRPr="0095176A">
              <w:t xml:space="preserve">Адрес </w:t>
            </w:r>
            <w:proofErr w:type="spellStart"/>
            <w:r w:rsidRPr="0095176A">
              <w:t>эл</w:t>
            </w:r>
            <w:proofErr w:type="gramStart"/>
            <w:r w:rsidRPr="0095176A">
              <w:t>.п</w:t>
            </w:r>
            <w:proofErr w:type="gramEnd"/>
            <w:r w:rsidRPr="0095176A">
              <w:t>очты____________________________________Телефон</w:t>
            </w:r>
            <w:proofErr w:type="spellEnd"/>
            <w:r w:rsidRPr="0095176A">
              <w:t xml:space="preserve">: _______________________ </w:t>
            </w:r>
          </w:p>
        </w:tc>
      </w:tr>
    </w:tbl>
    <w:p w:rsidR="0095176A" w:rsidRPr="0095176A" w:rsidRDefault="0095176A" w:rsidP="0095176A"/>
    <w:tbl>
      <w:tblPr>
        <w:tblW w:w="9940" w:type="dxa"/>
        <w:tblInd w:w="24" w:type="dxa"/>
        <w:tblLayout w:type="fixed"/>
        <w:tblLook w:val="0000"/>
      </w:tblPr>
      <w:tblGrid>
        <w:gridCol w:w="9940"/>
      </w:tblGrid>
      <w:tr w:rsidR="0095176A" w:rsidRPr="0095176A" w:rsidTr="00264BDF">
        <w:trPr>
          <w:trHeight w:val="2976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76A" w:rsidRPr="0095176A" w:rsidRDefault="0095176A" w:rsidP="0095176A">
            <w:pPr>
              <w:jc w:val="both"/>
              <w:rPr>
                <w:b/>
                <w:bCs/>
              </w:rPr>
            </w:pPr>
            <w:r w:rsidRPr="0095176A">
              <w:rPr>
                <w:b/>
                <w:bCs/>
              </w:rPr>
              <w:t>Сведения о заявителе - физическом лице: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Фамилия ________________________________________________________________________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Имя ______________________________ Отчество 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Документ, удостоверяющий личность: _________________, серия ________, № ____________,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>дата выдачи «_____» ______________ ________ г., кем выдан документ, удостоверяющий личность________________________________________________________________________ _________________________________________________________________________________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rPr>
                <w:bCs/>
              </w:rPr>
              <w:t xml:space="preserve">Место жительства:________________________________________________________________ _________________________________________________________________________________ </w:t>
            </w:r>
          </w:p>
          <w:p w:rsidR="0095176A" w:rsidRPr="0095176A" w:rsidRDefault="0095176A" w:rsidP="0095176A">
            <w:r w:rsidRPr="0095176A">
              <w:t>Почтовый адрес:__________________________________________________________________</w:t>
            </w:r>
          </w:p>
          <w:p w:rsidR="0095176A" w:rsidRPr="0095176A" w:rsidRDefault="0095176A" w:rsidP="0095176A">
            <w:pPr>
              <w:jc w:val="both"/>
              <w:rPr>
                <w:bCs/>
              </w:rPr>
            </w:pPr>
            <w:r w:rsidRPr="0095176A">
              <w:t xml:space="preserve">Адрес </w:t>
            </w:r>
            <w:proofErr w:type="spellStart"/>
            <w:r w:rsidRPr="0095176A">
              <w:t>эл</w:t>
            </w:r>
            <w:proofErr w:type="gramStart"/>
            <w:r w:rsidRPr="0095176A">
              <w:t>.п</w:t>
            </w:r>
            <w:proofErr w:type="gramEnd"/>
            <w:r w:rsidRPr="0095176A">
              <w:t>очты____________________________________Телефон</w:t>
            </w:r>
            <w:proofErr w:type="spellEnd"/>
            <w:r w:rsidRPr="0095176A">
              <w:t>: _______________________</w:t>
            </w:r>
          </w:p>
        </w:tc>
      </w:tr>
    </w:tbl>
    <w:p w:rsidR="0095176A" w:rsidRPr="0095176A" w:rsidRDefault="0095176A" w:rsidP="0095176A">
      <w:pPr>
        <w:jc w:val="both"/>
      </w:pPr>
      <w:r w:rsidRPr="0095176A">
        <w:t xml:space="preserve">    </w:t>
      </w:r>
      <w:r w:rsidRPr="0095176A">
        <w:tab/>
      </w:r>
    </w:p>
    <w:p w:rsidR="0095176A" w:rsidRPr="0095176A" w:rsidRDefault="0095176A" w:rsidP="0095176A">
      <w:pPr>
        <w:jc w:val="both"/>
      </w:pPr>
      <w:r w:rsidRPr="0095176A">
        <w:t xml:space="preserve">Прошу в соответствии с п.6 Закона Удмуртской Республики от 05.10.2018 № 61-РЗ </w:t>
      </w:r>
      <w:r w:rsidRPr="0095176A">
        <w:rPr>
          <w:rFonts w:eastAsia="Calibri"/>
          <w:lang w:eastAsia="en-US"/>
        </w:rPr>
        <w:t>заключить новый договор на размещение нестационарного торгового объекта без проведения аукциона на земельном участке</w:t>
      </w:r>
    </w:p>
    <w:p w:rsidR="0095176A" w:rsidRPr="0095176A" w:rsidRDefault="0095176A" w:rsidP="009517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4"/>
        <w:gridCol w:w="4256"/>
      </w:tblGrid>
      <w:tr w:rsidR="0095176A" w:rsidRPr="0095176A" w:rsidTr="00264BDF">
        <w:tc>
          <w:tcPr>
            <w:tcW w:w="5314" w:type="dxa"/>
            <w:shd w:val="clear" w:color="auto" w:fill="auto"/>
          </w:tcPr>
          <w:p w:rsidR="0095176A" w:rsidRPr="0095176A" w:rsidRDefault="0095176A" w:rsidP="0095176A">
            <w:pPr>
              <w:autoSpaceDE w:val="0"/>
              <w:autoSpaceDN w:val="0"/>
              <w:adjustRightInd w:val="0"/>
              <w:jc w:val="both"/>
            </w:pPr>
            <w:r w:rsidRPr="0095176A">
              <w:t>Кадастровый номер</w:t>
            </w:r>
          </w:p>
        </w:tc>
        <w:tc>
          <w:tcPr>
            <w:tcW w:w="4256" w:type="dxa"/>
            <w:shd w:val="clear" w:color="auto" w:fill="auto"/>
          </w:tcPr>
          <w:p w:rsidR="0095176A" w:rsidRPr="0095176A" w:rsidRDefault="0095176A" w:rsidP="0095176A">
            <w:pPr>
              <w:autoSpaceDE w:val="0"/>
              <w:autoSpaceDN w:val="0"/>
              <w:adjustRightInd w:val="0"/>
              <w:jc w:val="both"/>
            </w:pPr>
          </w:p>
        </w:tc>
      </w:tr>
      <w:tr w:rsidR="0095176A" w:rsidRPr="0095176A" w:rsidTr="00264BDF">
        <w:tc>
          <w:tcPr>
            <w:tcW w:w="5314" w:type="dxa"/>
            <w:shd w:val="clear" w:color="auto" w:fill="auto"/>
          </w:tcPr>
          <w:p w:rsidR="0095176A" w:rsidRPr="0095176A" w:rsidRDefault="0095176A" w:rsidP="0095176A">
            <w:r w:rsidRPr="0095176A">
              <w:t xml:space="preserve">Реквизиты действующего </w:t>
            </w:r>
            <w:r w:rsidRPr="0095176A">
              <w:rPr>
                <w:rFonts w:eastAsiaTheme="minorHAnsi"/>
                <w:lang w:eastAsia="en-US"/>
              </w:rPr>
              <w:t>договора аренды земельного участка под размещение нестационарного торгового объекта</w:t>
            </w:r>
          </w:p>
        </w:tc>
        <w:tc>
          <w:tcPr>
            <w:tcW w:w="4256" w:type="dxa"/>
            <w:shd w:val="clear" w:color="auto" w:fill="auto"/>
          </w:tcPr>
          <w:p w:rsidR="0095176A" w:rsidRPr="0095176A" w:rsidRDefault="0095176A" w:rsidP="0095176A"/>
        </w:tc>
      </w:tr>
    </w:tbl>
    <w:p w:rsidR="0095176A" w:rsidRPr="0095176A" w:rsidRDefault="0095176A" w:rsidP="0095176A">
      <w:pPr>
        <w:tabs>
          <w:tab w:val="left" w:pos="2268"/>
        </w:tabs>
      </w:pPr>
    </w:p>
    <w:p w:rsidR="0095176A" w:rsidRPr="0095176A" w:rsidRDefault="0095176A" w:rsidP="0095176A">
      <w:pPr>
        <w:tabs>
          <w:tab w:val="left" w:pos="2268"/>
        </w:tabs>
        <w:rPr>
          <w:rFonts w:eastAsiaTheme="minorHAnsi"/>
          <w:lang w:eastAsia="en-US"/>
        </w:rPr>
      </w:pPr>
      <w:r w:rsidRPr="0095176A">
        <w:t xml:space="preserve">Сообщаю об отсутствии </w:t>
      </w:r>
      <w:r w:rsidRPr="0095176A">
        <w:rPr>
          <w:rFonts w:eastAsiaTheme="minorHAnsi"/>
          <w:lang w:eastAsia="en-US"/>
        </w:rPr>
        <w:t xml:space="preserve">просроченной задолженности по оплате по договору аренды земельного участка под размещение нестационарного торгового объекта </w:t>
      </w:r>
      <w:proofErr w:type="gramStart"/>
      <w:r w:rsidRPr="0095176A">
        <w:rPr>
          <w:rFonts w:eastAsiaTheme="minorHAnsi"/>
          <w:lang w:eastAsia="en-US"/>
        </w:rPr>
        <w:t>от</w:t>
      </w:r>
      <w:proofErr w:type="gramEnd"/>
      <w:r w:rsidRPr="0095176A">
        <w:rPr>
          <w:rFonts w:eastAsiaTheme="minorHAnsi"/>
          <w:lang w:eastAsia="en-US"/>
        </w:rPr>
        <w:t xml:space="preserve"> ____________</w:t>
      </w:r>
    </w:p>
    <w:p w:rsidR="0095176A" w:rsidRPr="0095176A" w:rsidRDefault="0095176A" w:rsidP="0095176A">
      <w:pPr>
        <w:tabs>
          <w:tab w:val="left" w:pos="2268"/>
        </w:tabs>
        <w:rPr>
          <w:rFonts w:eastAsiaTheme="minorHAnsi"/>
          <w:lang w:eastAsia="en-US"/>
        </w:rPr>
      </w:pPr>
      <w:r w:rsidRPr="0095176A">
        <w:rPr>
          <w:rFonts w:eastAsiaTheme="minorHAnsi"/>
          <w:lang w:eastAsia="en-US"/>
        </w:rPr>
        <w:t>№ ____.</w:t>
      </w:r>
    </w:p>
    <w:p w:rsidR="0095176A" w:rsidRPr="0095176A" w:rsidRDefault="0095176A" w:rsidP="0095176A">
      <w:pPr>
        <w:jc w:val="both"/>
        <w:rPr>
          <w:rFonts w:eastAsiaTheme="minorHAnsi"/>
          <w:lang w:eastAsia="en-US"/>
        </w:rPr>
      </w:pPr>
      <w:proofErr w:type="gramStart"/>
      <w:r w:rsidRPr="0095176A">
        <w:rPr>
          <w:rFonts w:eastAsiaTheme="minorHAnsi"/>
          <w:lang w:eastAsia="en-US"/>
        </w:rPr>
        <w:t xml:space="preserve">Сообщаю об отсутствии в период действия договора аренды земельного участка фактов нарушения на нестационарном торговом объекте </w:t>
      </w:r>
      <w:hyperlink r:id="rId27" w:history="1">
        <w:r w:rsidRPr="0095176A">
          <w:rPr>
            <w:rFonts w:eastAsiaTheme="minorHAnsi"/>
            <w:color w:val="0000FF"/>
            <w:lang w:eastAsia="en-US"/>
          </w:rPr>
          <w:t>статьи 16</w:t>
        </w:r>
      </w:hyperlink>
      <w:r w:rsidRPr="0095176A">
        <w:rPr>
          <w:rFonts w:eastAsiaTheme="minorHAnsi"/>
          <w:lang w:eastAsia="en-US"/>
        </w:rPr>
        <w:t xml:space="preserve"> Федерального закона о</w:t>
      </w:r>
      <w:r w:rsidR="00576378">
        <w:rPr>
          <w:rFonts w:eastAsiaTheme="minorHAnsi"/>
          <w:lang w:eastAsia="en-US"/>
        </w:rPr>
        <w:t>т 22 ноября 1995 года № 171-ФЗ «</w:t>
      </w:r>
      <w:r w:rsidRPr="0095176A">
        <w:rPr>
          <w:rFonts w:eastAsiaTheme="minorHAnsi"/>
          <w:lang w:eastAsia="en-US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576378">
        <w:rPr>
          <w:rFonts w:eastAsiaTheme="minorHAnsi"/>
          <w:lang w:eastAsia="en-US"/>
        </w:rPr>
        <w:t>»</w:t>
      </w:r>
      <w:r w:rsidRPr="0095176A">
        <w:rPr>
          <w:rFonts w:eastAsiaTheme="minorHAnsi"/>
          <w:lang w:eastAsia="en-US"/>
        </w:rPr>
        <w:t>, подтвержденные вступившими в законную силу постановлениями судов и (или) органов (должностных лиц), уполномоченных на осуществление</w:t>
      </w:r>
      <w:proofErr w:type="gramEnd"/>
      <w:r w:rsidRPr="0095176A">
        <w:rPr>
          <w:rFonts w:eastAsiaTheme="minorHAnsi"/>
          <w:lang w:eastAsia="en-US"/>
        </w:rPr>
        <w:t xml:space="preserve"> государственного контроля (надзора).</w:t>
      </w:r>
    </w:p>
    <w:p w:rsidR="009E489F" w:rsidRDefault="009E489F" w:rsidP="0095176A">
      <w:pPr>
        <w:tabs>
          <w:tab w:val="left" w:pos="2268"/>
        </w:tabs>
        <w:sectPr w:rsidR="009E489F" w:rsidSect="009E489F">
          <w:headerReference w:type="default" r:id="rId28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5176A" w:rsidRPr="0095176A" w:rsidRDefault="0095176A" w:rsidP="0095176A">
      <w:pPr>
        <w:tabs>
          <w:tab w:val="left" w:pos="2268"/>
        </w:tabs>
      </w:pPr>
      <w:r w:rsidRPr="0095176A">
        <w:lastRenderedPageBreak/>
        <w:t>Заявителем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"/>
        <w:gridCol w:w="4776"/>
        <w:gridCol w:w="4379"/>
      </w:tblGrid>
      <w:tr w:rsidR="0095176A" w:rsidRPr="0095176A" w:rsidTr="00264BDF">
        <w:trPr>
          <w:trHeight w:val="296"/>
        </w:trPr>
        <w:tc>
          <w:tcPr>
            <w:tcW w:w="415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1</w:t>
            </w:r>
          </w:p>
        </w:tc>
        <w:tc>
          <w:tcPr>
            <w:tcW w:w="4776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</w:p>
        </w:tc>
        <w:tc>
          <w:tcPr>
            <w:tcW w:w="4379" w:type="dxa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Листов___</w:t>
            </w:r>
          </w:p>
        </w:tc>
      </w:tr>
      <w:tr w:rsidR="0095176A" w:rsidRPr="0095176A" w:rsidTr="00264BDF">
        <w:trPr>
          <w:trHeight w:val="296"/>
        </w:trPr>
        <w:tc>
          <w:tcPr>
            <w:tcW w:w="415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</w:pPr>
            <w:r w:rsidRPr="0095176A">
              <w:t>2</w:t>
            </w:r>
          </w:p>
        </w:tc>
        <w:tc>
          <w:tcPr>
            <w:tcW w:w="4776" w:type="dxa"/>
            <w:shd w:val="clear" w:color="auto" w:fill="auto"/>
          </w:tcPr>
          <w:p w:rsidR="0095176A" w:rsidRPr="0095176A" w:rsidRDefault="0095176A" w:rsidP="0095176A">
            <w:pPr>
              <w:tabs>
                <w:tab w:val="left" w:pos="2268"/>
              </w:tabs>
              <w:rPr>
                <w:b/>
              </w:rPr>
            </w:pPr>
          </w:p>
        </w:tc>
        <w:tc>
          <w:tcPr>
            <w:tcW w:w="4379" w:type="dxa"/>
          </w:tcPr>
          <w:p w:rsidR="0095176A" w:rsidRPr="0095176A" w:rsidRDefault="0095176A" w:rsidP="0095176A">
            <w:pPr>
              <w:tabs>
                <w:tab w:val="left" w:pos="2268"/>
              </w:tabs>
              <w:rPr>
                <w:b/>
              </w:rPr>
            </w:pPr>
          </w:p>
        </w:tc>
      </w:tr>
    </w:tbl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spacing w:after="120"/>
      </w:pPr>
      <w:r w:rsidRPr="0095176A">
        <w:t xml:space="preserve">Прошу предоставить  результат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9001"/>
      </w:tblGrid>
      <w:tr w:rsidR="0095176A" w:rsidRPr="0095176A" w:rsidTr="0095176A">
        <w:trPr>
          <w:trHeight w:val="238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176A" w:rsidRPr="0095176A" w:rsidRDefault="0095176A" w:rsidP="0095176A"/>
        </w:tc>
        <w:tc>
          <w:tcPr>
            <w:tcW w:w="9002" w:type="dxa"/>
            <w:tcBorders>
              <w:left w:val="double" w:sz="4" w:space="0" w:color="auto"/>
            </w:tcBorders>
          </w:tcPr>
          <w:p w:rsidR="0095176A" w:rsidRPr="0095176A" w:rsidRDefault="0095176A" w:rsidP="0095176A">
            <w:r w:rsidRPr="0095176A">
              <w:t>при личном обращении в Администрации района</w:t>
            </w:r>
          </w:p>
        </w:tc>
      </w:tr>
      <w:tr w:rsidR="0095176A" w:rsidRPr="0095176A" w:rsidTr="0095176A">
        <w:trPr>
          <w:trHeight w:val="245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176A" w:rsidRPr="0095176A" w:rsidRDefault="0095176A" w:rsidP="0095176A"/>
        </w:tc>
        <w:tc>
          <w:tcPr>
            <w:tcW w:w="9002" w:type="dxa"/>
            <w:tcBorders>
              <w:left w:val="double" w:sz="4" w:space="0" w:color="auto"/>
            </w:tcBorders>
          </w:tcPr>
          <w:p w:rsidR="0095176A" w:rsidRPr="0095176A" w:rsidRDefault="0095176A" w:rsidP="0095176A">
            <w:r w:rsidRPr="0095176A">
              <w:t>почтовым отправлением по указанному в заявлении адресу</w:t>
            </w:r>
          </w:p>
        </w:tc>
      </w:tr>
    </w:tbl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jc w:val="both"/>
        <w:rPr>
          <w:rFonts w:eastAsia="Calibri"/>
          <w:sz w:val="20"/>
          <w:szCs w:val="20"/>
          <w:lang w:eastAsia="en-US"/>
        </w:rPr>
      </w:pPr>
      <w:r w:rsidRPr="0095176A">
        <w:rPr>
          <w:rFonts w:eastAsia="Calibri"/>
          <w:sz w:val="20"/>
          <w:szCs w:val="20"/>
          <w:lang w:eastAsia="en-US"/>
        </w:rPr>
        <w:t>Заявитель (заявитель и представитель заявителя) в соответствии с Федеральным законом от 27 июля 2006 года № 152-ФЗ «О персональных данных» согласен (</w:t>
      </w:r>
      <w:proofErr w:type="spellStart"/>
      <w:r w:rsidRPr="0095176A">
        <w:rPr>
          <w:rFonts w:eastAsia="Calibri"/>
          <w:sz w:val="20"/>
          <w:szCs w:val="20"/>
          <w:lang w:eastAsia="en-US"/>
        </w:rPr>
        <w:t>ны</w:t>
      </w:r>
      <w:proofErr w:type="spellEnd"/>
      <w:r w:rsidRPr="0095176A">
        <w:rPr>
          <w:rFonts w:eastAsia="Calibri"/>
          <w:sz w:val="20"/>
          <w:szCs w:val="20"/>
          <w:lang w:eastAsia="en-US"/>
        </w:rPr>
        <w:t xml:space="preserve">) на обработку своих персональных данных, указанных в заявлении, Администрацией муниципального образования </w:t>
      </w:r>
      <w:r w:rsidR="004514A1">
        <w:rPr>
          <w:rFonts w:eastAsia="Calibri"/>
          <w:sz w:val="20"/>
          <w:szCs w:val="20"/>
          <w:lang w:eastAsia="en-US"/>
        </w:rPr>
        <w:t>«Муниципальный округ Сюмсинский район Удмуртской Республики»</w:t>
      </w:r>
      <w:r w:rsidRPr="0095176A">
        <w:rPr>
          <w:rFonts w:eastAsia="Calibri"/>
          <w:sz w:val="20"/>
          <w:szCs w:val="20"/>
          <w:lang w:eastAsia="en-US"/>
        </w:rPr>
        <w:t xml:space="preserve"> (далее – уполномоченный орган) в целях предоставления ему услуги. С персональными данными уполномоченным органом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в уполномоченном органе, установленного номенклатурой дел.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 муниципального образования </w:t>
      </w:r>
      <w:r w:rsidR="004514A1">
        <w:rPr>
          <w:rFonts w:eastAsia="Calibri"/>
          <w:sz w:val="20"/>
          <w:szCs w:val="20"/>
          <w:lang w:eastAsia="en-US"/>
        </w:rPr>
        <w:t>«Муниципальный округ Сюмсинский район Удмуртской Республики»</w:t>
      </w:r>
      <w:r w:rsidRPr="0095176A">
        <w:rPr>
          <w:rFonts w:eastAsia="Calibri"/>
          <w:sz w:val="20"/>
          <w:szCs w:val="20"/>
          <w:lang w:eastAsia="en-US"/>
        </w:rPr>
        <w:t>.</w:t>
      </w:r>
    </w:p>
    <w:p w:rsidR="0095176A" w:rsidRPr="0095176A" w:rsidRDefault="0095176A" w:rsidP="0095176A">
      <w:pPr>
        <w:tabs>
          <w:tab w:val="left" w:pos="2268"/>
        </w:tabs>
        <w:rPr>
          <w:b/>
        </w:rPr>
      </w:pPr>
    </w:p>
    <w:p w:rsidR="0095176A" w:rsidRPr="0095176A" w:rsidRDefault="0095176A" w:rsidP="0095176A">
      <w:pPr>
        <w:tabs>
          <w:tab w:val="left" w:pos="2268"/>
        </w:tabs>
      </w:pPr>
      <w:r w:rsidRPr="0095176A">
        <w:rPr>
          <w:b/>
        </w:rPr>
        <w:t>_____________</w:t>
      </w:r>
      <w:r w:rsidRPr="0095176A">
        <w:t>____________________  /_______________/«____» ___________ 20__  г.</w:t>
      </w:r>
    </w:p>
    <w:p w:rsidR="0095176A" w:rsidRPr="0095176A" w:rsidRDefault="0095176A" w:rsidP="0095176A">
      <w:pPr>
        <w:tabs>
          <w:tab w:val="left" w:pos="2268"/>
        </w:tabs>
        <w:rPr>
          <w:sz w:val="20"/>
          <w:szCs w:val="20"/>
        </w:rPr>
      </w:pPr>
      <w:r w:rsidRPr="0095176A">
        <w:rPr>
          <w:sz w:val="20"/>
          <w:szCs w:val="20"/>
        </w:rPr>
        <w:t>(должность)</w:t>
      </w:r>
      <w:r w:rsidRPr="0095176A">
        <w:t xml:space="preserve">                      </w:t>
      </w:r>
      <w:r w:rsidRPr="0095176A">
        <w:rPr>
          <w:sz w:val="20"/>
          <w:szCs w:val="20"/>
        </w:rPr>
        <w:t xml:space="preserve">    (подпись)             (Фамилия И.О.)                              (дата)</w:t>
      </w:r>
    </w:p>
    <w:p w:rsidR="0095176A" w:rsidRPr="0095176A" w:rsidRDefault="0095176A" w:rsidP="0095176A">
      <w:pPr>
        <w:tabs>
          <w:tab w:val="left" w:pos="2268"/>
        </w:tabs>
        <w:jc w:val="both"/>
      </w:pPr>
    </w:p>
    <w:p w:rsidR="0095176A" w:rsidRPr="0095176A" w:rsidRDefault="0095176A" w:rsidP="0095176A">
      <w:pPr>
        <w:tabs>
          <w:tab w:val="left" w:pos="2268"/>
        </w:tabs>
        <w:jc w:val="both"/>
        <w:rPr>
          <w:sz w:val="20"/>
          <w:szCs w:val="20"/>
        </w:rPr>
      </w:pPr>
      <w:r w:rsidRPr="0095176A">
        <w:t>МП</w:t>
      </w:r>
      <w:r w:rsidRPr="0095176A">
        <w:rPr>
          <w:sz w:val="20"/>
          <w:szCs w:val="20"/>
        </w:rPr>
        <w:tab/>
      </w:r>
    </w:p>
    <w:p w:rsidR="0095176A" w:rsidRPr="0095176A" w:rsidRDefault="0095176A" w:rsidP="0095176A">
      <w:pPr>
        <w:tabs>
          <w:tab w:val="left" w:pos="2268"/>
        </w:tabs>
      </w:pPr>
    </w:p>
    <w:p w:rsidR="0095176A" w:rsidRPr="0095176A" w:rsidRDefault="0095176A" w:rsidP="0095176A">
      <w:pPr>
        <w:tabs>
          <w:tab w:val="left" w:pos="2268"/>
        </w:tabs>
      </w:pPr>
      <w:proofErr w:type="gramStart"/>
      <w:r w:rsidRPr="0095176A">
        <w:t>Действующий</w:t>
      </w:r>
      <w:proofErr w:type="gramEnd"/>
      <w:r w:rsidRPr="0095176A">
        <w:t xml:space="preserve"> (</w:t>
      </w:r>
      <w:proofErr w:type="spellStart"/>
      <w:r w:rsidRPr="0095176A">
        <w:t>ая</w:t>
      </w:r>
      <w:proofErr w:type="spellEnd"/>
      <w:r w:rsidRPr="0095176A">
        <w:t xml:space="preserve">) на основании доверенности за </w:t>
      </w:r>
    </w:p>
    <w:p w:rsidR="0095176A" w:rsidRPr="0095176A" w:rsidRDefault="0095176A" w:rsidP="0095176A">
      <w:pPr>
        <w:tabs>
          <w:tab w:val="left" w:pos="2268"/>
        </w:tabs>
      </w:pPr>
      <w:r w:rsidRPr="0095176A">
        <w:t>___________________________________________________________________________</w:t>
      </w:r>
    </w:p>
    <w:p w:rsidR="0095176A" w:rsidRDefault="0095176A" w:rsidP="0095176A">
      <w:pPr>
        <w:tabs>
          <w:tab w:val="left" w:pos="2268"/>
        </w:tabs>
        <w:ind w:firstLine="709"/>
        <w:jc w:val="both"/>
        <w:rPr>
          <w:sz w:val="20"/>
          <w:szCs w:val="20"/>
        </w:rPr>
      </w:pPr>
      <w:r w:rsidRPr="0095176A">
        <w:tab/>
      </w:r>
      <w:r w:rsidRPr="0095176A">
        <w:tab/>
      </w:r>
      <w:r w:rsidRPr="0095176A">
        <w:tab/>
      </w:r>
      <w:r w:rsidRPr="0095176A">
        <w:tab/>
      </w:r>
      <w:r w:rsidRPr="0095176A">
        <w:rPr>
          <w:sz w:val="20"/>
          <w:szCs w:val="20"/>
        </w:rPr>
        <w:t>(Фамилия Имя Отчество)</w:t>
      </w:r>
    </w:p>
    <w:p w:rsidR="009E489F" w:rsidRDefault="009E489F" w:rsidP="0095176A">
      <w:pPr>
        <w:tabs>
          <w:tab w:val="left" w:pos="2268"/>
        </w:tabs>
        <w:ind w:firstLine="709"/>
        <w:jc w:val="both"/>
        <w:rPr>
          <w:sz w:val="20"/>
          <w:szCs w:val="20"/>
        </w:rPr>
      </w:pPr>
    </w:p>
    <w:p w:rsidR="009E489F" w:rsidRPr="0095176A" w:rsidRDefault="009E489F" w:rsidP="009E489F">
      <w:pPr>
        <w:tabs>
          <w:tab w:val="left" w:pos="2268"/>
        </w:tabs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sectPr w:rsidR="009E489F" w:rsidRPr="0095176A" w:rsidSect="009E489F">
      <w:headerReference w:type="default" r:id="rId29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625" w:rsidRDefault="00835625" w:rsidP="005075A0">
      <w:r>
        <w:separator/>
      </w:r>
    </w:p>
  </w:endnote>
  <w:endnote w:type="continuationSeparator" w:id="0">
    <w:p w:rsidR="00835625" w:rsidRDefault="00835625" w:rsidP="0050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Pr="009E489F" w:rsidRDefault="009E489F" w:rsidP="009E489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625" w:rsidRDefault="00835625" w:rsidP="005075A0">
      <w:r>
        <w:separator/>
      </w:r>
    </w:p>
  </w:footnote>
  <w:footnote w:type="continuationSeparator" w:id="0">
    <w:p w:rsidR="00835625" w:rsidRDefault="00835625" w:rsidP="00507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 w:rsidP="009E489F">
    <w:pPr>
      <w:pStyle w:val="ac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 w:rsidP="009E489F">
    <w:pPr>
      <w:pStyle w:val="ac"/>
      <w:jc w:val="center"/>
    </w:pPr>
    <w: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 w:rsidP="009E489F">
    <w:pPr>
      <w:pStyle w:val="ac"/>
      <w:jc w:val="center"/>
    </w:pPr>
    <w: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 w:rsidP="009E489F">
    <w:pPr>
      <w:pStyle w:val="ac"/>
      <w:jc w:val="center"/>
    </w:pPr>
    <w:r>
      <w:t>5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F" w:rsidRDefault="009E489F" w:rsidP="009E489F">
    <w:pPr>
      <w:pStyle w:val="ac"/>
      <w:jc w:val="center"/>
    </w:pPr>
    <w: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2"/>
  </w:num>
  <w:num w:numId="5">
    <w:abstractNumId w:val="14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355"/>
    <w:rsid w:val="00011319"/>
    <w:rsid w:val="0002037D"/>
    <w:rsid w:val="000265B2"/>
    <w:rsid w:val="00034745"/>
    <w:rsid w:val="000675A7"/>
    <w:rsid w:val="00073464"/>
    <w:rsid w:val="0009000F"/>
    <w:rsid w:val="001015CB"/>
    <w:rsid w:val="00105280"/>
    <w:rsid w:val="00105D27"/>
    <w:rsid w:val="00117737"/>
    <w:rsid w:val="00122EFB"/>
    <w:rsid w:val="00127F43"/>
    <w:rsid w:val="00147A9A"/>
    <w:rsid w:val="00171E1B"/>
    <w:rsid w:val="001A6217"/>
    <w:rsid w:val="001B0355"/>
    <w:rsid w:val="001D4201"/>
    <w:rsid w:val="001D4A40"/>
    <w:rsid w:val="001E326F"/>
    <w:rsid w:val="001F4C03"/>
    <w:rsid w:val="0021083E"/>
    <w:rsid w:val="00264860"/>
    <w:rsid w:val="00271AAE"/>
    <w:rsid w:val="00273550"/>
    <w:rsid w:val="00273E26"/>
    <w:rsid w:val="00282BF3"/>
    <w:rsid w:val="002A046F"/>
    <w:rsid w:val="002C73BC"/>
    <w:rsid w:val="002D5048"/>
    <w:rsid w:val="002E1741"/>
    <w:rsid w:val="002F00BA"/>
    <w:rsid w:val="00322584"/>
    <w:rsid w:val="003743D0"/>
    <w:rsid w:val="00390569"/>
    <w:rsid w:val="003A05A1"/>
    <w:rsid w:val="003A141C"/>
    <w:rsid w:val="003A3544"/>
    <w:rsid w:val="003B13E2"/>
    <w:rsid w:val="00405738"/>
    <w:rsid w:val="00427789"/>
    <w:rsid w:val="004343EB"/>
    <w:rsid w:val="004406C0"/>
    <w:rsid w:val="00444FEA"/>
    <w:rsid w:val="004514A1"/>
    <w:rsid w:val="00485822"/>
    <w:rsid w:val="004A2695"/>
    <w:rsid w:val="004B10FA"/>
    <w:rsid w:val="004E0441"/>
    <w:rsid w:val="004E2C1D"/>
    <w:rsid w:val="004E33F9"/>
    <w:rsid w:val="004F44EC"/>
    <w:rsid w:val="005075A0"/>
    <w:rsid w:val="005173CD"/>
    <w:rsid w:val="00536C01"/>
    <w:rsid w:val="005447EB"/>
    <w:rsid w:val="00545800"/>
    <w:rsid w:val="00576378"/>
    <w:rsid w:val="005C4842"/>
    <w:rsid w:val="005E048D"/>
    <w:rsid w:val="005F14C3"/>
    <w:rsid w:val="00623B1C"/>
    <w:rsid w:val="00634E5B"/>
    <w:rsid w:val="00646A5D"/>
    <w:rsid w:val="00647004"/>
    <w:rsid w:val="0067463A"/>
    <w:rsid w:val="00685DBA"/>
    <w:rsid w:val="006D0345"/>
    <w:rsid w:val="006D3BFF"/>
    <w:rsid w:val="006E2292"/>
    <w:rsid w:val="006F419F"/>
    <w:rsid w:val="006F52E5"/>
    <w:rsid w:val="006F59BC"/>
    <w:rsid w:val="00702007"/>
    <w:rsid w:val="00706C74"/>
    <w:rsid w:val="007220C1"/>
    <w:rsid w:val="007352DA"/>
    <w:rsid w:val="007638E6"/>
    <w:rsid w:val="00765145"/>
    <w:rsid w:val="007876B1"/>
    <w:rsid w:val="007B1247"/>
    <w:rsid w:val="007D4C51"/>
    <w:rsid w:val="007D5537"/>
    <w:rsid w:val="007F1224"/>
    <w:rsid w:val="00803780"/>
    <w:rsid w:val="00817C1B"/>
    <w:rsid w:val="0083485E"/>
    <w:rsid w:val="00835625"/>
    <w:rsid w:val="00842A83"/>
    <w:rsid w:val="00853C3E"/>
    <w:rsid w:val="008A2801"/>
    <w:rsid w:val="008A5C52"/>
    <w:rsid w:val="008D2BA0"/>
    <w:rsid w:val="008E2453"/>
    <w:rsid w:val="008F1E62"/>
    <w:rsid w:val="0091658E"/>
    <w:rsid w:val="00923F08"/>
    <w:rsid w:val="00932934"/>
    <w:rsid w:val="00937B5B"/>
    <w:rsid w:val="0095176A"/>
    <w:rsid w:val="00985B3F"/>
    <w:rsid w:val="009A169C"/>
    <w:rsid w:val="009D236B"/>
    <w:rsid w:val="009D798F"/>
    <w:rsid w:val="009E489F"/>
    <w:rsid w:val="00A00E57"/>
    <w:rsid w:val="00A64FB0"/>
    <w:rsid w:val="00AB062D"/>
    <w:rsid w:val="00AB1A3E"/>
    <w:rsid w:val="00AB7BAE"/>
    <w:rsid w:val="00AD08F0"/>
    <w:rsid w:val="00AE5A87"/>
    <w:rsid w:val="00AF5CD2"/>
    <w:rsid w:val="00B16E07"/>
    <w:rsid w:val="00B23BFE"/>
    <w:rsid w:val="00B23FE8"/>
    <w:rsid w:val="00B61957"/>
    <w:rsid w:val="00B62AC9"/>
    <w:rsid w:val="00B74804"/>
    <w:rsid w:val="00B837C7"/>
    <w:rsid w:val="00B97618"/>
    <w:rsid w:val="00BA140E"/>
    <w:rsid w:val="00BA47FF"/>
    <w:rsid w:val="00BB6BB6"/>
    <w:rsid w:val="00BD0A41"/>
    <w:rsid w:val="00C20406"/>
    <w:rsid w:val="00C438A5"/>
    <w:rsid w:val="00C476EC"/>
    <w:rsid w:val="00C552D2"/>
    <w:rsid w:val="00CA3179"/>
    <w:rsid w:val="00CB11CE"/>
    <w:rsid w:val="00CB2338"/>
    <w:rsid w:val="00CC4451"/>
    <w:rsid w:val="00CD07FB"/>
    <w:rsid w:val="00CE3425"/>
    <w:rsid w:val="00CE4688"/>
    <w:rsid w:val="00CF18DA"/>
    <w:rsid w:val="00CF2580"/>
    <w:rsid w:val="00CF5F99"/>
    <w:rsid w:val="00CF798A"/>
    <w:rsid w:val="00D04BA6"/>
    <w:rsid w:val="00D354B7"/>
    <w:rsid w:val="00D628A0"/>
    <w:rsid w:val="00D8166B"/>
    <w:rsid w:val="00D935FF"/>
    <w:rsid w:val="00DD173C"/>
    <w:rsid w:val="00DD33EE"/>
    <w:rsid w:val="00DD792C"/>
    <w:rsid w:val="00DE5A87"/>
    <w:rsid w:val="00DF320A"/>
    <w:rsid w:val="00E6634E"/>
    <w:rsid w:val="00E8363E"/>
    <w:rsid w:val="00E9585A"/>
    <w:rsid w:val="00EB77A5"/>
    <w:rsid w:val="00EE6385"/>
    <w:rsid w:val="00EF2F6F"/>
    <w:rsid w:val="00EF5096"/>
    <w:rsid w:val="00EF5F63"/>
    <w:rsid w:val="00F34360"/>
    <w:rsid w:val="00F34B6E"/>
    <w:rsid w:val="00F442AE"/>
    <w:rsid w:val="00F4738D"/>
    <w:rsid w:val="00F51FF0"/>
    <w:rsid w:val="00F75E8B"/>
    <w:rsid w:val="00F82D2D"/>
    <w:rsid w:val="00F97CAD"/>
    <w:rsid w:val="00FA3682"/>
    <w:rsid w:val="00FE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3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0">
    <w:name w:val="Table Grid"/>
    <w:basedOn w:val="a1"/>
    <w:uiPriority w:val="59"/>
    <w:rsid w:val="0002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3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3A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Hyperlink"/>
    <w:basedOn w:val="a0"/>
    <w:uiPriority w:val="99"/>
    <w:unhideWhenUsed/>
    <w:rsid w:val="00C47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3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0">
    <w:name w:val="Table Grid"/>
    <w:basedOn w:val="a1"/>
    <w:uiPriority w:val="59"/>
    <w:rsid w:val="0002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3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3A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Hyperlink"/>
    <w:basedOn w:val="a0"/>
    <w:uiPriority w:val="99"/>
    <w:unhideWhenUsed/>
    <w:rsid w:val="00C476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consultantplus://offline/ref=C05D34EF8FC343DD47E5B59933FFE16EDF3EC59E961FC3D634FE77BA4E1510C4EF86E6F285F95C6D6D86B5C2320EMCG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F6E05BD30D97D30543804222DC814E4A01438D366D42C94D5FDA0D765BDE7076BAA2FAB7AC57F016F5E30419590092E933CCA57C8E4E7AC8501D6AsFIBG" TargetMode="External"/><Relationship Id="rId17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25" Type="http://schemas.openxmlformats.org/officeDocument/2006/relationships/hyperlink" Target="consultantplus://offline/ref=6B8922CA802B5F9891941547ED78051BAF9E3A7629716949CA5E7DA606021FF4E162EEAFCC2BAA551EC2AA2F10r7u3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20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F6E05BD30D97D30543804222DC814E4A01438D366D4FC8455DDA0D765BDE7076BAA2FAB7AC57F016F4E10F1A590092E933CCA57C8E4E7AC8501D6AsFIBG" TargetMode="External"/><Relationship Id="rId24" Type="http://schemas.openxmlformats.org/officeDocument/2006/relationships/footer" Target="footer1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10" Type="http://schemas.openxmlformats.org/officeDocument/2006/relationships/hyperlink" Target="consultantplus://offline/ref=51F6E05BD30D97D305439E4F34B0DF464A0B1880306B419F180EDC5A290BD82536FAA4AFF4E85BF914FFB55C5D0759C3AE78C1A761924E79sDIFG" TargetMode="External"/><Relationship Id="rId19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F6E05BD30D97D305439E4F34B0DF464A0A1C873F6B419F180EDC5A290BD82536FAA4AFF4E858F314FFB55C5D0759C3AE78C1A761924E79sDIFG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C05D34EF8FC343DD47E5B59933FFE16EDF3EC5959519C3D634FE77BA4E1510C4EF86E6F285F95C6D6D86B5C2320EMCG" TargetMode="External"/><Relationship Id="rId27" Type="http://schemas.openxmlformats.org/officeDocument/2006/relationships/hyperlink" Target="consultantplus://offline/ref=7253586950F5FC823C131C9CC8040D1FF38699D60AAE7E651DB4C723037C2837F99972DD0C6CBAF052FD444ED459A2DAF8A3C6E712D5C730DDj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C9CE2-AE59-4A91-9669-C1D433A0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2019-02-04T03:29:00Z</cp:lastPrinted>
  <dcterms:created xsi:type="dcterms:W3CDTF">2022-01-20T05:24:00Z</dcterms:created>
  <dcterms:modified xsi:type="dcterms:W3CDTF">2022-01-20T05:24:00Z</dcterms:modified>
</cp:coreProperties>
</file>