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0070E5" w:rsidRPr="000070E5" w:rsidTr="00FF124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0070E5" w:rsidRPr="000070E5" w:rsidRDefault="000070E5" w:rsidP="000070E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</w:r>
          </w:p>
          <w:p w:rsidR="000070E5" w:rsidRPr="000070E5" w:rsidRDefault="000070E5" w:rsidP="000070E5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70E5" w:rsidRPr="000070E5" w:rsidRDefault="000070E5" w:rsidP="000070E5">
            <w:pPr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0070E5"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zh-CN"/>
              </w:rPr>
              <w:drawing>
                <wp:inline distT="0" distB="0" distL="0" distR="0" wp14:anchorId="658DC4EC" wp14:editId="0AC8873A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070E5" w:rsidRPr="000070E5" w:rsidRDefault="000070E5" w:rsidP="000070E5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»</w:t>
            </w:r>
          </w:p>
          <w:p w:rsidR="000070E5" w:rsidRPr="000070E5" w:rsidRDefault="000070E5" w:rsidP="000070E5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0070E5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Администрациез</w:t>
            </w:r>
            <w:proofErr w:type="spellEnd"/>
          </w:p>
          <w:p w:rsidR="000070E5" w:rsidRPr="000070E5" w:rsidRDefault="000070E5" w:rsidP="000070E5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0070E5" w:rsidRPr="000070E5" w:rsidRDefault="000070E5" w:rsidP="000070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0070E5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0070E5" w:rsidRPr="000070E5" w:rsidRDefault="000070E5" w:rsidP="000070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70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  <w:r w:rsidR="00D21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0070E5" w:rsidRPr="000070E5" w:rsidRDefault="000070E5" w:rsidP="000070E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667E2">
        <w:rPr>
          <w:rFonts w:ascii="Times New Roman" w:eastAsia="Calibri" w:hAnsi="Times New Roman" w:cs="Times New Roman"/>
          <w:sz w:val="28"/>
          <w:szCs w:val="28"/>
        </w:rPr>
        <w:t>15 августа</w:t>
      </w:r>
      <w:r w:rsidRPr="000070E5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0070E5">
        <w:rPr>
          <w:rFonts w:ascii="Times New Roman" w:eastAsia="Calibri" w:hAnsi="Times New Roman" w:cs="Times New Roman"/>
          <w:sz w:val="28"/>
          <w:szCs w:val="28"/>
        </w:rPr>
        <w:t xml:space="preserve"> года       </w:t>
      </w:r>
      <w:r w:rsidR="00D218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70E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="00D218F2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0070E5">
        <w:rPr>
          <w:rFonts w:ascii="Times New Roman" w:eastAsia="Calibri" w:hAnsi="Times New Roman" w:cs="Times New Roman"/>
          <w:sz w:val="28"/>
          <w:szCs w:val="28"/>
        </w:rPr>
        <w:t xml:space="preserve">                        №   </w:t>
      </w:r>
      <w:r w:rsidR="00A667E2">
        <w:rPr>
          <w:rFonts w:ascii="Times New Roman" w:eastAsia="Calibri" w:hAnsi="Times New Roman" w:cs="Times New Roman"/>
          <w:sz w:val="28"/>
          <w:szCs w:val="28"/>
        </w:rPr>
        <w:t>360</w:t>
      </w:r>
    </w:p>
    <w:p w:rsidR="000070E5" w:rsidRPr="000070E5" w:rsidRDefault="000070E5" w:rsidP="000070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70E5">
        <w:rPr>
          <w:rFonts w:ascii="Times New Roman" w:eastAsia="Calibri" w:hAnsi="Times New Roman" w:cs="Times New Roman"/>
          <w:sz w:val="28"/>
          <w:szCs w:val="28"/>
        </w:rPr>
        <w:t>с. Сюмси</w:t>
      </w:r>
    </w:p>
    <w:p w:rsidR="000070E5" w:rsidRPr="00981359" w:rsidRDefault="000070E5" w:rsidP="004A0566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1359">
        <w:rPr>
          <w:rFonts w:ascii="Times New Roman" w:hAnsi="Times New Roman" w:cs="Times New Roman"/>
          <w:sz w:val="28"/>
          <w:szCs w:val="24"/>
        </w:rPr>
        <w:t xml:space="preserve">Об утверждении Положения </w:t>
      </w:r>
      <w:r w:rsidR="00587222">
        <w:rPr>
          <w:rFonts w:ascii="Times New Roman" w:hAnsi="Times New Roman" w:cs="Times New Roman"/>
          <w:sz w:val="28"/>
          <w:szCs w:val="24"/>
        </w:rPr>
        <w:t>о</w:t>
      </w:r>
      <w:r w:rsidRPr="00981359">
        <w:rPr>
          <w:rFonts w:ascii="Times New Roman" w:hAnsi="Times New Roman" w:cs="Times New Roman"/>
          <w:sz w:val="28"/>
          <w:szCs w:val="24"/>
        </w:rPr>
        <w:t>б</w:t>
      </w:r>
      <w:r w:rsidR="00137D6A">
        <w:rPr>
          <w:rFonts w:ascii="Times New Roman" w:hAnsi="Times New Roman" w:cs="Times New Roman"/>
          <w:sz w:val="28"/>
          <w:szCs w:val="24"/>
        </w:rPr>
        <w:t xml:space="preserve"> </w:t>
      </w:r>
      <w:r w:rsidRPr="00981359">
        <w:rPr>
          <w:rFonts w:ascii="Times New Roman" w:hAnsi="Times New Roman" w:cs="Times New Roman"/>
          <w:sz w:val="28"/>
          <w:szCs w:val="24"/>
        </w:rPr>
        <w:t>объемных показателях и порядке</w:t>
      </w:r>
      <w:r w:rsidR="00137D6A">
        <w:rPr>
          <w:rFonts w:ascii="Times New Roman" w:hAnsi="Times New Roman" w:cs="Times New Roman"/>
          <w:sz w:val="28"/>
          <w:szCs w:val="24"/>
        </w:rPr>
        <w:t xml:space="preserve"> </w:t>
      </w:r>
      <w:r w:rsidRPr="00981359">
        <w:rPr>
          <w:rFonts w:ascii="Times New Roman" w:hAnsi="Times New Roman" w:cs="Times New Roman"/>
          <w:sz w:val="28"/>
          <w:szCs w:val="24"/>
        </w:rPr>
        <w:t>отнесения образовательных учреждений</w:t>
      </w:r>
      <w:r w:rsidR="00137D6A">
        <w:rPr>
          <w:rFonts w:ascii="Times New Roman" w:hAnsi="Times New Roman" w:cs="Times New Roman"/>
          <w:sz w:val="28"/>
          <w:szCs w:val="24"/>
        </w:rPr>
        <w:t xml:space="preserve"> </w:t>
      </w:r>
      <w:r w:rsidRPr="00981359">
        <w:rPr>
          <w:rFonts w:ascii="Times New Roman" w:hAnsi="Times New Roman" w:cs="Times New Roman"/>
          <w:sz w:val="28"/>
          <w:szCs w:val="24"/>
        </w:rPr>
        <w:t>в сфере культуры к группе по оплате труда</w:t>
      </w:r>
      <w:r w:rsidR="00137D6A">
        <w:rPr>
          <w:rFonts w:ascii="Times New Roman" w:hAnsi="Times New Roman" w:cs="Times New Roman"/>
          <w:sz w:val="28"/>
          <w:szCs w:val="24"/>
        </w:rPr>
        <w:t xml:space="preserve"> </w:t>
      </w:r>
      <w:r w:rsidRPr="00981359">
        <w:rPr>
          <w:rFonts w:ascii="Times New Roman" w:hAnsi="Times New Roman" w:cs="Times New Roman"/>
          <w:sz w:val="28"/>
          <w:szCs w:val="24"/>
        </w:rPr>
        <w:t>руководителей и специалисто</w:t>
      </w:r>
      <w:r w:rsidR="00587222">
        <w:rPr>
          <w:rFonts w:ascii="Times New Roman" w:hAnsi="Times New Roman" w:cs="Times New Roman"/>
          <w:sz w:val="28"/>
          <w:szCs w:val="24"/>
        </w:rPr>
        <w:t>в</w:t>
      </w:r>
    </w:p>
    <w:p w:rsidR="000070E5" w:rsidRPr="00981359" w:rsidRDefault="000070E5" w:rsidP="000070E5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137D6A" w:rsidRDefault="00D218F2" w:rsidP="00137D6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0070E5" w:rsidRPr="00981359">
        <w:rPr>
          <w:rFonts w:ascii="Times New Roman" w:hAnsi="Times New Roman" w:cs="Times New Roman"/>
          <w:sz w:val="28"/>
          <w:szCs w:val="24"/>
        </w:rPr>
        <w:t>В соответствии со статьей 53 Федерального закона от 06</w:t>
      </w:r>
      <w:r w:rsidR="00137D6A">
        <w:rPr>
          <w:rFonts w:ascii="Times New Roman" w:hAnsi="Times New Roman" w:cs="Times New Roman"/>
          <w:sz w:val="28"/>
          <w:szCs w:val="24"/>
        </w:rPr>
        <w:t xml:space="preserve"> октября </w:t>
      </w:r>
      <w:r w:rsidR="000070E5" w:rsidRPr="00981359">
        <w:rPr>
          <w:rFonts w:ascii="Times New Roman" w:hAnsi="Times New Roman" w:cs="Times New Roman"/>
          <w:sz w:val="28"/>
          <w:szCs w:val="24"/>
        </w:rPr>
        <w:t>2013 г</w:t>
      </w:r>
      <w:r w:rsidR="00137D6A">
        <w:rPr>
          <w:rFonts w:ascii="Times New Roman" w:hAnsi="Times New Roman" w:cs="Times New Roman"/>
          <w:sz w:val="28"/>
          <w:szCs w:val="24"/>
        </w:rPr>
        <w:t>ода</w:t>
      </w:r>
      <w:r w:rsidR="000070E5" w:rsidRPr="00981359">
        <w:rPr>
          <w:rFonts w:ascii="Times New Roman" w:hAnsi="Times New Roman" w:cs="Times New Roman"/>
          <w:sz w:val="28"/>
          <w:szCs w:val="24"/>
        </w:rPr>
        <w:t xml:space="preserve"> </w:t>
      </w:r>
      <w:r w:rsidR="00137D6A">
        <w:rPr>
          <w:rFonts w:ascii="Times New Roman" w:hAnsi="Times New Roman" w:cs="Times New Roman"/>
          <w:sz w:val="28"/>
          <w:szCs w:val="24"/>
        </w:rPr>
        <w:t xml:space="preserve"> </w:t>
      </w:r>
      <w:r w:rsidR="000070E5" w:rsidRPr="00981359">
        <w:rPr>
          <w:rFonts w:ascii="Times New Roman" w:hAnsi="Times New Roman" w:cs="Times New Roman"/>
          <w:sz w:val="28"/>
          <w:szCs w:val="24"/>
        </w:rPr>
        <w:t>№ 131-ФЗ «Об общих принципах организации самоуправления в Российской Федерации», статьями 144, 145 Трудового кодекса Российской Федерации</w:t>
      </w:r>
      <w:r w:rsidR="000070E5" w:rsidRPr="000070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Администрация муниципального образования «</w:t>
      </w:r>
      <w:proofErr w:type="spellStart"/>
      <w:r w:rsidR="000070E5" w:rsidRPr="000070E5">
        <w:rPr>
          <w:rFonts w:ascii="Times New Roman" w:eastAsia="Calibri" w:hAnsi="Times New Roman" w:cs="Times New Roman"/>
          <w:b/>
          <w:bCs/>
          <w:sz w:val="28"/>
          <w:szCs w:val="28"/>
        </w:rPr>
        <w:t>Сюмсинский</w:t>
      </w:r>
      <w:proofErr w:type="spellEnd"/>
      <w:r w:rsidR="000070E5" w:rsidRPr="000070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район» </w:t>
      </w:r>
      <w:r w:rsidR="000070E5" w:rsidRPr="000070E5">
        <w:rPr>
          <w:rFonts w:ascii="Times New Roman" w:eastAsia="Calibri" w:hAnsi="Times New Roman" w:cs="Times New Roman"/>
          <w:b/>
          <w:bCs/>
          <w:spacing w:val="20"/>
          <w:sz w:val="28"/>
          <w:szCs w:val="28"/>
        </w:rPr>
        <w:t>постановляет</w:t>
      </w:r>
      <w:r w:rsidR="000070E5" w:rsidRPr="000070E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137D6A" w:rsidRPr="00137D6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37D6A" w:rsidRDefault="00D218F2" w:rsidP="000070E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137D6A">
        <w:rPr>
          <w:rFonts w:ascii="Times New Roman" w:hAnsi="Times New Roman" w:cs="Times New Roman"/>
          <w:sz w:val="28"/>
          <w:szCs w:val="24"/>
        </w:rPr>
        <w:t>1</w:t>
      </w:r>
      <w:r w:rsidR="00137D6A" w:rsidRPr="00981359">
        <w:rPr>
          <w:rFonts w:ascii="Times New Roman" w:hAnsi="Times New Roman" w:cs="Times New Roman"/>
          <w:sz w:val="28"/>
          <w:szCs w:val="24"/>
        </w:rPr>
        <w:t xml:space="preserve">. Утвердить </w:t>
      </w:r>
      <w:r w:rsidR="00137D6A">
        <w:rPr>
          <w:rFonts w:ascii="Times New Roman" w:hAnsi="Times New Roman" w:cs="Times New Roman"/>
          <w:sz w:val="28"/>
          <w:szCs w:val="24"/>
        </w:rPr>
        <w:t xml:space="preserve">прилагаемое </w:t>
      </w:r>
      <w:r w:rsidR="00137D6A" w:rsidRPr="00981359">
        <w:rPr>
          <w:rFonts w:ascii="Times New Roman" w:hAnsi="Times New Roman" w:cs="Times New Roman"/>
          <w:sz w:val="28"/>
          <w:szCs w:val="24"/>
        </w:rPr>
        <w:t xml:space="preserve">Положение </w:t>
      </w:r>
      <w:r>
        <w:rPr>
          <w:rFonts w:ascii="Times New Roman" w:hAnsi="Times New Roman" w:cs="Times New Roman"/>
          <w:sz w:val="28"/>
          <w:szCs w:val="24"/>
        </w:rPr>
        <w:t>о</w:t>
      </w:r>
      <w:r w:rsidR="00137D6A" w:rsidRPr="00981359">
        <w:rPr>
          <w:rFonts w:ascii="Times New Roman" w:hAnsi="Times New Roman" w:cs="Times New Roman"/>
          <w:sz w:val="28"/>
          <w:szCs w:val="24"/>
        </w:rPr>
        <w:t>б объемных показателях и порядке отнесения образовательных учреждений в сфере культуры к группе по оплате тру</w:t>
      </w:r>
      <w:r>
        <w:rPr>
          <w:rFonts w:ascii="Times New Roman" w:hAnsi="Times New Roman" w:cs="Times New Roman"/>
          <w:sz w:val="28"/>
          <w:szCs w:val="24"/>
        </w:rPr>
        <w:t>да руководителей и специалистов.</w:t>
      </w:r>
    </w:p>
    <w:p w:rsidR="000070E5" w:rsidRPr="00981359" w:rsidRDefault="00D218F2" w:rsidP="000070E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137D6A">
        <w:rPr>
          <w:rFonts w:ascii="Times New Roman" w:hAnsi="Times New Roman" w:cs="Times New Roman"/>
          <w:sz w:val="28"/>
          <w:szCs w:val="24"/>
        </w:rPr>
        <w:t>2</w:t>
      </w:r>
      <w:r w:rsidR="000070E5" w:rsidRPr="00981359">
        <w:rPr>
          <w:rFonts w:ascii="Times New Roman" w:hAnsi="Times New Roman" w:cs="Times New Roman"/>
          <w:sz w:val="28"/>
          <w:szCs w:val="24"/>
        </w:rPr>
        <w:t xml:space="preserve">. Считать утратившим силу постановление </w:t>
      </w:r>
      <w:r w:rsidR="005807D9" w:rsidRPr="005807D9">
        <w:rPr>
          <w:rFonts w:ascii="Times New Roman" w:hAnsi="Times New Roman" w:cs="Times New Roman"/>
          <w:bCs/>
          <w:sz w:val="28"/>
          <w:szCs w:val="24"/>
        </w:rPr>
        <w:t>Администраци</w:t>
      </w:r>
      <w:r w:rsidR="005807D9">
        <w:rPr>
          <w:rFonts w:ascii="Times New Roman" w:hAnsi="Times New Roman" w:cs="Times New Roman"/>
          <w:bCs/>
          <w:sz w:val="28"/>
          <w:szCs w:val="24"/>
        </w:rPr>
        <w:t>и</w:t>
      </w:r>
      <w:r w:rsidR="005807D9" w:rsidRPr="005807D9">
        <w:rPr>
          <w:rFonts w:ascii="Times New Roman" w:hAnsi="Times New Roman" w:cs="Times New Roman"/>
          <w:bCs/>
          <w:sz w:val="28"/>
          <w:szCs w:val="24"/>
        </w:rPr>
        <w:t xml:space="preserve"> муниципального образования «</w:t>
      </w:r>
      <w:proofErr w:type="spellStart"/>
      <w:r w:rsidR="005807D9" w:rsidRPr="005807D9">
        <w:rPr>
          <w:rFonts w:ascii="Times New Roman" w:hAnsi="Times New Roman" w:cs="Times New Roman"/>
          <w:bCs/>
          <w:sz w:val="28"/>
          <w:szCs w:val="24"/>
        </w:rPr>
        <w:t>Сюмсинский</w:t>
      </w:r>
      <w:proofErr w:type="spellEnd"/>
      <w:r w:rsidR="005807D9" w:rsidRPr="005807D9">
        <w:rPr>
          <w:rFonts w:ascii="Times New Roman" w:hAnsi="Times New Roman" w:cs="Times New Roman"/>
          <w:bCs/>
          <w:sz w:val="28"/>
          <w:szCs w:val="24"/>
        </w:rPr>
        <w:t xml:space="preserve">  район»</w:t>
      </w:r>
      <w:r w:rsidR="005807D9" w:rsidRPr="005807D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0070E5" w:rsidRPr="00981359">
        <w:rPr>
          <w:rFonts w:ascii="Times New Roman" w:hAnsi="Times New Roman" w:cs="Times New Roman"/>
          <w:sz w:val="28"/>
          <w:szCs w:val="24"/>
        </w:rPr>
        <w:t>от 02</w:t>
      </w:r>
      <w:r w:rsidR="005807D9">
        <w:rPr>
          <w:rFonts w:ascii="Times New Roman" w:hAnsi="Times New Roman" w:cs="Times New Roman"/>
          <w:sz w:val="28"/>
          <w:szCs w:val="24"/>
        </w:rPr>
        <w:t xml:space="preserve"> декабря </w:t>
      </w:r>
      <w:r w:rsidR="000070E5" w:rsidRPr="00981359">
        <w:rPr>
          <w:rFonts w:ascii="Times New Roman" w:hAnsi="Times New Roman" w:cs="Times New Roman"/>
          <w:sz w:val="28"/>
          <w:szCs w:val="24"/>
        </w:rPr>
        <w:t>2013 г</w:t>
      </w:r>
      <w:r w:rsidR="005807D9">
        <w:rPr>
          <w:rFonts w:ascii="Times New Roman" w:hAnsi="Times New Roman" w:cs="Times New Roman"/>
          <w:sz w:val="28"/>
          <w:szCs w:val="24"/>
        </w:rPr>
        <w:t>ода</w:t>
      </w:r>
      <w:r w:rsidR="005807D9" w:rsidRPr="005807D9">
        <w:rPr>
          <w:rFonts w:ascii="Times New Roman" w:hAnsi="Times New Roman" w:cs="Times New Roman"/>
          <w:sz w:val="28"/>
          <w:szCs w:val="24"/>
        </w:rPr>
        <w:t xml:space="preserve"> </w:t>
      </w:r>
      <w:r w:rsidR="005807D9" w:rsidRPr="00981359">
        <w:rPr>
          <w:rFonts w:ascii="Times New Roman" w:hAnsi="Times New Roman" w:cs="Times New Roman"/>
          <w:sz w:val="28"/>
          <w:szCs w:val="24"/>
        </w:rPr>
        <w:t xml:space="preserve">№ 985 </w:t>
      </w:r>
      <w:r w:rsidR="000070E5" w:rsidRPr="00981359">
        <w:rPr>
          <w:rFonts w:ascii="Times New Roman" w:hAnsi="Times New Roman" w:cs="Times New Roman"/>
          <w:sz w:val="28"/>
          <w:szCs w:val="24"/>
        </w:rPr>
        <w:t xml:space="preserve"> «Об утверждении Положения </w:t>
      </w:r>
      <w:r>
        <w:rPr>
          <w:rFonts w:ascii="Times New Roman" w:hAnsi="Times New Roman" w:cs="Times New Roman"/>
          <w:sz w:val="28"/>
          <w:szCs w:val="24"/>
        </w:rPr>
        <w:t>о</w:t>
      </w:r>
      <w:r w:rsidR="000070E5" w:rsidRPr="00981359">
        <w:rPr>
          <w:rFonts w:ascii="Times New Roman" w:hAnsi="Times New Roman" w:cs="Times New Roman"/>
          <w:sz w:val="28"/>
          <w:szCs w:val="24"/>
        </w:rPr>
        <w:t xml:space="preserve">б объемных показателях и порядке отнесения муниципального бюджетного образовательного учреждения культуры дополнительного образования детей «Детская школа искусств с. Сюмси» </w:t>
      </w:r>
      <w:proofErr w:type="spellStart"/>
      <w:r w:rsidR="000070E5" w:rsidRPr="00981359">
        <w:rPr>
          <w:rFonts w:ascii="Times New Roman" w:hAnsi="Times New Roman" w:cs="Times New Roman"/>
          <w:sz w:val="28"/>
          <w:szCs w:val="24"/>
        </w:rPr>
        <w:t>Сюмсинского</w:t>
      </w:r>
      <w:proofErr w:type="spellEnd"/>
      <w:r w:rsidR="000070E5" w:rsidRPr="00981359">
        <w:rPr>
          <w:rFonts w:ascii="Times New Roman" w:hAnsi="Times New Roman" w:cs="Times New Roman"/>
          <w:sz w:val="28"/>
          <w:szCs w:val="24"/>
        </w:rPr>
        <w:t xml:space="preserve"> района к группе по оплате труда руководителей и специалистов»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0070E5" w:rsidRDefault="000070E5" w:rsidP="000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070E5" w:rsidRDefault="000070E5" w:rsidP="000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Первый заместитель </w:t>
      </w:r>
    </w:p>
    <w:p w:rsidR="000070E5" w:rsidRPr="00981359" w:rsidRDefault="000070E5" w:rsidP="000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главы Администрации района</w:t>
      </w:r>
      <w:r w:rsidRPr="00981359">
        <w:rPr>
          <w:rFonts w:ascii="Times New Roman" w:hAnsi="Times New Roman" w:cs="Times New Roman"/>
          <w:sz w:val="28"/>
          <w:szCs w:val="24"/>
        </w:rPr>
        <w:t xml:space="preserve">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 w:rsidRPr="00981359">
        <w:rPr>
          <w:rFonts w:ascii="Times New Roman" w:hAnsi="Times New Roman" w:cs="Times New Roman"/>
          <w:sz w:val="28"/>
          <w:szCs w:val="24"/>
        </w:rPr>
        <w:t xml:space="preserve">    </w:t>
      </w:r>
      <w:r w:rsidR="00D218F2">
        <w:rPr>
          <w:rFonts w:ascii="Times New Roman" w:hAnsi="Times New Roman" w:cs="Times New Roman"/>
          <w:sz w:val="28"/>
          <w:szCs w:val="24"/>
        </w:rPr>
        <w:t xml:space="preserve">      </w:t>
      </w:r>
      <w:r w:rsidRPr="00981359">
        <w:rPr>
          <w:rFonts w:ascii="Times New Roman" w:hAnsi="Times New Roman" w:cs="Times New Roman"/>
          <w:sz w:val="28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4"/>
        </w:rPr>
        <w:t>Л.Е.Даровских</w:t>
      </w:r>
      <w:proofErr w:type="spellEnd"/>
    </w:p>
    <w:p w:rsidR="005807D9" w:rsidRDefault="005807D9" w:rsidP="00EE4C26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5807D9" w:rsidRDefault="005807D9" w:rsidP="00EE4C26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5807D9" w:rsidRDefault="005807D9" w:rsidP="00EE4C26">
      <w:pPr>
        <w:pStyle w:val="a4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667E2" w:rsidRDefault="00A667E2" w:rsidP="00EE4C26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A667E2" w:rsidRDefault="00A667E2" w:rsidP="00EE4C26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A667E2" w:rsidRDefault="00A667E2" w:rsidP="00EE4C26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A667E2" w:rsidRDefault="00A667E2" w:rsidP="00EE4C26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A667E2" w:rsidRDefault="00A667E2" w:rsidP="00EE4C26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A667E2" w:rsidRDefault="00A667E2" w:rsidP="00EE4C26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EE4C26" w:rsidRDefault="00EE4C26" w:rsidP="00EE4C26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Утверждено постановлением</w:t>
      </w:r>
    </w:p>
    <w:p w:rsidR="005807D9" w:rsidRDefault="005807D9" w:rsidP="00EE4C26">
      <w:pPr>
        <w:pStyle w:val="a4"/>
        <w:jc w:val="right"/>
        <w:rPr>
          <w:rFonts w:ascii="Times New Roman" w:hAnsi="Times New Roman" w:cs="Times New Roman"/>
          <w:bCs/>
          <w:sz w:val="28"/>
        </w:rPr>
      </w:pPr>
      <w:r w:rsidRPr="005807D9">
        <w:rPr>
          <w:rFonts w:ascii="Times New Roman" w:hAnsi="Times New Roman" w:cs="Times New Roman"/>
          <w:bCs/>
          <w:sz w:val="28"/>
        </w:rPr>
        <w:t>Администраци</w:t>
      </w:r>
      <w:r>
        <w:rPr>
          <w:rFonts w:ascii="Times New Roman" w:hAnsi="Times New Roman" w:cs="Times New Roman"/>
          <w:bCs/>
          <w:sz w:val="28"/>
        </w:rPr>
        <w:t>и</w:t>
      </w:r>
      <w:r w:rsidRPr="005807D9">
        <w:rPr>
          <w:rFonts w:ascii="Times New Roman" w:hAnsi="Times New Roman" w:cs="Times New Roman"/>
          <w:bCs/>
          <w:sz w:val="28"/>
        </w:rPr>
        <w:t xml:space="preserve"> муниципального образования </w:t>
      </w:r>
    </w:p>
    <w:p w:rsidR="00EE4C26" w:rsidRDefault="005807D9" w:rsidP="00EE4C26">
      <w:pPr>
        <w:pStyle w:val="a4"/>
        <w:jc w:val="right"/>
        <w:rPr>
          <w:rFonts w:ascii="Times New Roman" w:hAnsi="Times New Roman" w:cs="Times New Roman"/>
          <w:sz w:val="28"/>
        </w:rPr>
      </w:pPr>
      <w:r w:rsidRPr="005807D9">
        <w:rPr>
          <w:rFonts w:ascii="Times New Roman" w:hAnsi="Times New Roman" w:cs="Times New Roman"/>
          <w:bCs/>
          <w:sz w:val="28"/>
        </w:rPr>
        <w:t>«</w:t>
      </w:r>
      <w:proofErr w:type="spellStart"/>
      <w:r w:rsidRPr="005807D9">
        <w:rPr>
          <w:rFonts w:ascii="Times New Roman" w:hAnsi="Times New Roman" w:cs="Times New Roman"/>
          <w:bCs/>
          <w:sz w:val="28"/>
        </w:rPr>
        <w:t>Сюмсинский</w:t>
      </w:r>
      <w:proofErr w:type="spellEnd"/>
      <w:r w:rsidRPr="005807D9">
        <w:rPr>
          <w:rFonts w:ascii="Times New Roman" w:hAnsi="Times New Roman" w:cs="Times New Roman"/>
          <w:bCs/>
          <w:sz w:val="28"/>
        </w:rPr>
        <w:t xml:space="preserve">  район»</w:t>
      </w:r>
      <w:r w:rsidRPr="005807D9">
        <w:rPr>
          <w:rFonts w:ascii="Times New Roman" w:hAnsi="Times New Roman" w:cs="Times New Roman"/>
          <w:b/>
          <w:bCs/>
          <w:sz w:val="28"/>
        </w:rPr>
        <w:t xml:space="preserve"> </w:t>
      </w:r>
      <w:r w:rsidR="00EE4C26">
        <w:rPr>
          <w:rFonts w:ascii="Times New Roman" w:hAnsi="Times New Roman" w:cs="Times New Roman"/>
          <w:sz w:val="28"/>
        </w:rPr>
        <w:t xml:space="preserve">от </w:t>
      </w:r>
      <w:r w:rsidR="00587222">
        <w:rPr>
          <w:rFonts w:ascii="Times New Roman" w:hAnsi="Times New Roman" w:cs="Times New Roman"/>
          <w:sz w:val="28"/>
        </w:rPr>
        <w:t>15.08.2018 г.</w:t>
      </w:r>
      <w:r w:rsidR="00EE4C26">
        <w:rPr>
          <w:rFonts w:ascii="Times New Roman" w:hAnsi="Times New Roman" w:cs="Times New Roman"/>
          <w:sz w:val="28"/>
        </w:rPr>
        <w:t xml:space="preserve"> № </w:t>
      </w:r>
      <w:r w:rsidR="00587222">
        <w:rPr>
          <w:rFonts w:ascii="Times New Roman" w:hAnsi="Times New Roman" w:cs="Times New Roman"/>
          <w:sz w:val="28"/>
        </w:rPr>
        <w:t>360</w:t>
      </w:r>
    </w:p>
    <w:p w:rsidR="00EE4C26" w:rsidRDefault="00EE4C26" w:rsidP="00EE4C26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EE4C26" w:rsidRPr="00981359" w:rsidRDefault="00EE4C26" w:rsidP="00EE4C26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981359">
        <w:rPr>
          <w:rFonts w:ascii="Times New Roman" w:hAnsi="Times New Roman" w:cs="Times New Roman"/>
          <w:b/>
          <w:sz w:val="28"/>
        </w:rPr>
        <w:t>Положение</w:t>
      </w:r>
    </w:p>
    <w:p w:rsidR="00981359" w:rsidRDefault="00EE4C26" w:rsidP="00EE4C26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981359">
        <w:rPr>
          <w:rFonts w:ascii="Times New Roman" w:hAnsi="Times New Roman" w:cs="Times New Roman"/>
          <w:b/>
          <w:sz w:val="28"/>
        </w:rPr>
        <w:t xml:space="preserve">об объемных показателях и порядке отнесения образовательных учреждений в сфере культуры к группе по оплате труда </w:t>
      </w:r>
    </w:p>
    <w:p w:rsidR="00EE4C26" w:rsidRPr="00981359" w:rsidRDefault="00EE4C26" w:rsidP="00EE4C26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981359">
        <w:rPr>
          <w:rFonts w:ascii="Times New Roman" w:hAnsi="Times New Roman" w:cs="Times New Roman"/>
          <w:b/>
          <w:sz w:val="28"/>
        </w:rPr>
        <w:t>руководителей и специалистов</w:t>
      </w:r>
    </w:p>
    <w:p w:rsidR="00EE4C26" w:rsidRDefault="00EE4C26" w:rsidP="00EE4C26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EE4C26" w:rsidRDefault="00EE4C26" w:rsidP="00EE4C26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Объемные показатели являются основой для определения группы по оплате труда руководителей и специалистов (далее – группы по оплате труда) образовательных учреждений в сфере культуры.</w:t>
      </w:r>
    </w:p>
    <w:p w:rsidR="00D7119C" w:rsidRDefault="00D7119C" w:rsidP="00EE4C26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</w:t>
      </w:r>
      <w:r w:rsidR="00EE4C26">
        <w:rPr>
          <w:rFonts w:ascii="Times New Roman" w:hAnsi="Times New Roman" w:cs="Times New Roman"/>
          <w:sz w:val="28"/>
        </w:rPr>
        <w:t>ритерием для определения группы оплаты труда руководителей и специалистов образовательных учреждений в сфере культуры</w:t>
      </w:r>
      <w:r>
        <w:rPr>
          <w:rFonts w:ascii="Times New Roman" w:hAnsi="Times New Roman" w:cs="Times New Roman"/>
          <w:sz w:val="28"/>
        </w:rPr>
        <w:t xml:space="preserve"> являются объемные показатели (таблица № 1).</w:t>
      </w:r>
    </w:p>
    <w:p w:rsidR="00D7119C" w:rsidRDefault="00D7119C" w:rsidP="00EE4C26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Установление группы по оплате труда (подтверждение, повышение, снижение) проводится ежегодно по результатам работы образовательных учреждений в сфере культуры за прошедший отчетный год, отраженных в сведениях о детской школе искусств (форме 1 – ДМШ государственной статистической отчетности) и данным, представленным руководителем образовательного учреждения</w:t>
      </w:r>
      <w:r w:rsidR="00587222">
        <w:rPr>
          <w:rFonts w:ascii="Times New Roman" w:hAnsi="Times New Roman" w:cs="Times New Roman"/>
          <w:sz w:val="28"/>
        </w:rPr>
        <w:t xml:space="preserve"> в сфере культуры.</w:t>
      </w:r>
    </w:p>
    <w:p w:rsidR="0009259B" w:rsidRDefault="0009259B" w:rsidP="00EE4C26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Группа по оплате труда руководителей образовательных учреждений в сфере культуры устанавливается </w:t>
      </w:r>
      <w:r w:rsidR="00587222">
        <w:rPr>
          <w:rFonts w:ascii="Times New Roman" w:hAnsi="Times New Roman" w:cs="Times New Roman"/>
          <w:sz w:val="28"/>
        </w:rPr>
        <w:t xml:space="preserve">постановлением </w:t>
      </w:r>
      <w:r>
        <w:rPr>
          <w:rFonts w:ascii="Times New Roman" w:hAnsi="Times New Roman" w:cs="Times New Roman"/>
          <w:sz w:val="28"/>
        </w:rPr>
        <w:t>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район» на основании объемных показателей деятельности учреждения за прошедший учебный год.</w:t>
      </w:r>
    </w:p>
    <w:p w:rsidR="0009259B" w:rsidRDefault="0009259B" w:rsidP="00EE4C26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При определении суммы баллов контингент обучающихся образовательных учреждений в сфере культуры определяется по списочному составу постоянно обучающихся на 01 </w:t>
      </w:r>
      <w:r w:rsidR="00232441">
        <w:rPr>
          <w:rFonts w:ascii="Times New Roman" w:hAnsi="Times New Roman" w:cs="Times New Roman"/>
          <w:sz w:val="28"/>
        </w:rPr>
        <w:t>сентября текущего года.</w:t>
      </w:r>
    </w:p>
    <w:p w:rsidR="00D545C3" w:rsidRDefault="0009259B" w:rsidP="00EE4C26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 соответствии с инструктивным письмом Министерства</w:t>
      </w:r>
      <w:r w:rsidR="00D545C3">
        <w:rPr>
          <w:rFonts w:ascii="Times New Roman" w:hAnsi="Times New Roman" w:cs="Times New Roman"/>
          <w:sz w:val="28"/>
        </w:rPr>
        <w:t xml:space="preserve"> культуры Российской Федерации от 28 сентября 1995 года № 124-207</w:t>
      </w:r>
      <w:r w:rsidR="00D545C3" w:rsidRPr="00D545C3">
        <w:rPr>
          <w:rFonts w:ascii="Times New Roman" w:hAnsi="Times New Roman" w:cs="Times New Roman"/>
          <w:sz w:val="28"/>
        </w:rPr>
        <w:t>/16-18</w:t>
      </w:r>
      <w:r w:rsidR="00D545C3">
        <w:rPr>
          <w:rFonts w:ascii="Times New Roman" w:hAnsi="Times New Roman" w:cs="Times New Roman"/>
          <w:sz w:val="28"/>
        </w:rPr>
        <w:t xml:space="preserve"> «О тарифно-квалификационных характеристиках (требованиях) по должностям работников учреждений образования» объемные показатели могут быть дополнены с учетом территориальных, национальных и других особенностей образовательных учреждений в сфере культуры.</w:t>
      </w:r>
    </w:p>
    <w:p w:rsidR="0009259B" w:rsidRDefault="00D545C3" w:rsidP="00EE4C26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Орган местного самоуправления может относить учреждения, добившиеся высоких и стабильных результатов работы по основным</w:t>
      </w:r>
      <w:r w:rsidR="00D00E1F">
        <w:rPr>
          <w:rFonts w:ascii="Times New Roman" w:hAnsi="Times New Roman" w:cs="Times New Roman"/>
          <w:sz w:val="28"/>
        </w:rPr>
        <w:t xml:space="preserve"> видам деятельности,</w:t>
      </w:r>
      <w:r w:rsidR="0009259B">
        <w:rPr>
          <w:rFonts w:ascii="Times New Roman" w:hAnsi="Times New Roman" w:cs="Times New Roman"/>
          <w:sz w:val="28"/>
        </w:rPr>
        <w:t xml:space="preserve"> </w:t>
      </w:r>
      <w:r w:rsidR="00D00E1F">
        <w:rPr>
          <w:rFonts w:ascii="Times New Roman" w:hAnsi="Times New Roman" w:cs="Times New Roman"/>
          <w:sz w:val="28"/>
        </w:rPr>
        <w:t xml:space="preserve"> на одну группу по оплате труда выше по сравнению с группой, определенной по настоящим показателям.</w:t>
      </w:r>
    </w:p>
    <w:p w:rsidR="00D00E1F" w:rsidRDefault="00D00E1F" w:rsidP="00EE4C26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В зависимости от</w:t>
      </w:r>
      <w:r w:rsidR="00530399">
        <w:rPr>
          <w:rFonts w:ascii="Times New Roman" w:hAnsi="Times New Roman" w:cs="Times New Roman"/>
          <w:sz w:val="28"/>
        </w:rPr>
        <w:t xml:space="preserve"> суммы баллов, исчисленной по объемным показателям, приведенным в таблице № 1, устанавливаются следующие группы по оплате труда руководителей и специалистов образовательных учреждений в сфере культуры:</w:t>
      </w:r>
    </w:p>
    <w:p w:rsidR="007C4F7F" w:rsidRDefault="007C4F7F" w:rsidP="00EE4C26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7C4F7F" w:rsidRDefault="007C4F7F" w:rsidP="00EE4C26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530399" w:rsidRDefault="00530399" w:rsidP="00530399">
      <w:pPr>
        <w:pStyle w:val="a4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2768"/>
        <w:gridCol w:w="1580"/>
        <w:gridCol w:w="1580"/>
        <w:gridCol w:w="1579"/>
        <w:gridCol w:w="1580"/>
      </w:tblGrid>
      <w:tr w:rsidR="0032677A" w:rsidTr="0032677A">
        <w:tc>
          <w:tcPr>
            <w:tcW w:w="484" w:type="dxa"/>
            <w:vMerge w:val="restart"/>
          </w:tcPr>
          <w:p w:rsid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768" w:type="dxa"/>
            <w:vMerge w:val="restart"/>
          </w:tcPr>
          <w:p w:rsid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Образовательное учреждение</w:t>
            </w:r>
          </w:p>
        </w:tc>
        <w:tc>
          <w:tcPr>
            <w:tcW w:w="6319" w:type="dxa"/>
            <w:gridSpan w:val="4"/>
          </w:tcPr>
          <w:p w:rsid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по оплате труда (сумма баллов)</w:t>
            </w:r>
          </w:p>
        </w:tc>
      </w:tr>
      <w:tr w:rsidR="0032677A" w:rsidTr="0032677A">
        <w:tc>
          <w:tcPr>
            <w:tcW w:w="484" w:type="dxa"/>
            <w:vMerge/>
          </w:tcPr>
          <w:p w:rsidR="0032677A" w:rsidRDefault="0032677A" w:rsidP="00530399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  <w:vMerge/>
          </w:tcPr>
          <w:p w:rsidR="0032677A" w:rsidRDefault="0032677A" w:rsidP="00530399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0" w:type="dxa"/>
          </w:tcPr>
          <w:p w:rsidR="0032677A" w:rsidRP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  <w:tc>
          <w:tcPr>
            <w:tcW w:w="1580" w:type="dxa"/>
          </w:tcPr>
          <w:p w:rsidR="0032677A" w:rsidRP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  <w:tc>
          <w:tcPr>
            <w:tcW w:w="1579" w:type="dxa"/>
          </w:tcPr>
          <w:p w:rsidR="0032677A" w:rsidRP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  <w:tc>
          <w:tcPr>
            <w:tcW w:w="1580" w:type="dxa"/>
          </w:tcPr>
          <w:p w:rsidR="0032677A" w:rsidRP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</w:p>
        </w:tc>
      </w:tr>
      <w:tr w:rsidR="0032677A" w:rsidTr="0032677A">
        <w:tc>
          <w:tcPr>
            <w:tcW w:w="484" w:type="dxa"/>
          </w:tcPr>
          <w:p w:rsid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768" w:type="dxa"/>
          </w:tcPr>
          <w:p w:rsidR="0032677A" w:rsidRDefault="0032677A" w:rsidP="0032677A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Детская школа искусств </w:t>
            </w:r>
          </w:p>
        </w:tc>
        <w:tc>
          <w:tcPr>
            <w:tcW w:w="1580" w:type="dxa"/>
          </w:tcPr>
          <w:p w:rsid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501 и выше</w:t>
            </w:r>
          </w:p>
        </w:tc>
        <w:tc>
          <w:tcPr>
            <w:tcW w:w="1580" w:type="dxa"/>
          </w:tcPr>
          <w:p w:rsid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351 до 500</w:t>
            </w:r>
          </w:p>
        </w:tc>
        <w:tc>
          <w:tcPr>
            <w:tcW w:w="1579" w:type="dxa"/>
          </w:tcPr>
          <w:p w:rsid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201 до 350</w:t>
            </w:r>
          </w:p>
        </w:tc>
        <w:tc>
          <w:tcPr>
            <w:tcW w:w="1580" w:type="dxa"/>
          </w:tcPr>
          <w:p w:rsidR="0032677A" w:rsidRDefault="0032677A" w:rsidP="0032677A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200</w:t>
            </w:r>
          </w:p>
        </w:tc>
      </w:tr>
    </w:tbl>
    <w:p w:rsidR="00530399" w:rsidRDefault="00530399" w:rsidP="00530399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BE1860" w:rsidRPr="00BE1860" w:rsidRDefault="00BE1860" w:rsidP="00BE186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BE1860">
        <w:rPr>
          <w:rFonts w:ascii="Times New Roman" w:hAnsi="Times New Roman" w:cs="Times New Roman"/>
          <w:b/>
          <w:sz w:val="28"/>
        </w:rPr>
        <w:t>ОБЪЕМНЫЕ ПОКАЗАТЕЛИ</w:t>
      </w:r>
    </w:p>
    <w:p w:rsidR="00BE1860" w:rsidRDefault="00BE1860" w:rsidP="00BE186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BE1860">
        <w:rPr>
          <w:rFonts w:ascii="Times New Roman" w:hAnsi="Times New Roman" w:cs="Times New Roman"/>
          <w:b/>
          <w:sz w:val="28"/>
        </w:rPr>
        <w:t xml:space="preserve">деятельности </w:t>
      </w:r>
      <w:r>
        <w:rPr>
          <w:rFonts w:ascii="Times New Roman" w:hAnsi="Times New Roman" w:cs="Times New Roman"/>
          <w:b/>
          <w:sz w:val="28"/>
        </w:rPr>
        <w:t>образовательных учреждений в сфере культуры и порядок отнесения их к группе оплаты труда руководителей</w:t>
      </w:r>
    </w:p>
    <w:p w:rsidR="00BE1860" w:rsidRDefault="00BE1860" w:rsidP="00BE1860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BE1860" w:rsidRDefault="00BE1860" w:rsidP="00BE1860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№ 1</w:t>
      </w:r>
    </w:p>
    <w:p w:rsidR="00BE1860" w:rsidRPr="00BE1860" w:rsidRDefault="00BE1860" w:rsidP="00BE1860">
      <w:pPr>
        <w:pStyle w:val="a4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977"/>
        <w:gridCol w:w="1843"/>
      </w:tblGrid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E1860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BE1860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BE1860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4536" w:type="dxa"/>
          </w:tcPr>
          <w:p w:rsidR="00BE1860" w:rsidRPr="00BE1860" w:rsidRDefault="00BE1860" w:rsidP="00BE186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E1860">
              <w:rPr>
                <w:rFonts w:ascii="Times New Roman" w:hAnsi="Times New Roman" w:cs="Times New Roman"/>
                <w:b/>
                <w:sz w:val="28"/>
              </w:rPr>
              <w:t>Показатели баллов</w:t>
            </w:r>
          </w:p>
        </w:tc>
        <w:tc>
          <w:tcPr>
            <w:tcW w:w="2977" w:type="dxa"/>
          </w:tcPr>
          <w:p w:rsidR="00BE1860" w:rsidRPr="00BE1860" w:rsidRDefault="00BE1860" w:rsidP="00BE186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E1860">
              <w:rPr>
                <w:rFonts w:ascii="Times New Roman" w:hAnsi="Times New Roman" w:cs="Times New Roman"/>
                <w:b/>
                <w:sz w:val="28"/>
              </w:rPr>
              <w:t>Условия</w:t>
            </w:r>
          </w:p>
        </w:tc>
        <w:tc>
          <w:tcPr>
            <w:tcW w:w="1843" w:type="dxa"/>
          </w:tcPr>
          <w:p w:rsidR="00BE1860" w:rsidRPr="00BE1860" w:rsidRDefault="00BE1860" w:rsidP="00BE186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E1860">
              <w:rPr>
                <w:rFonts w:ascii="Times New Roman" w:hAnsi="Times New Roman" w:cs="Times New Roman"/>
                <w:b/>
                <w:sz w:val="28"/>
              </w:rPr>
              <w:t>Количество баллов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536" w:type="dxa"/>
          </w:tcPr>
          <w:p w:rsidR="00BE1860" w:rsidRPr="00BE1860" w:rsidRDefault="00BE1860" w:rsidP="00BE1860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  <w:proofErr w:type="gramStart"/>
            <w:r w:rsidRPr="00BE1860"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 w:rsidRPr="00BE1860">
              <w:rPr>
                <w:rFonts w:ascii="Times New Roman" w:hAnsi="Times New Roman" w:cs="Times New Roman"/>
                <w:sz w:val="28"/>
              </w:rPr>
              <w:t xml:space="preserve"> в образовательной организации</w:t>
            </w:r>
          </w:p>
        </w:tc>
        <w:tc>
          <w:tcPr>
            <w:tcW w:w="2977" w:type="dxa"/>
          </w:tcPr>
          <w:p w:rsidR="00BE1860" w:rsidRPr="00BE1860" w:rsidRDefault="00BE1860" w:rsidP="00BE1860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каждого обучающегося </w:t>
            </w:r>
          </w:p>
        </w:tc>
        <w:tc>
          <w:tcPr>
            <w:tcW w:w="1843" w:type="dxa"/>
          </w:tcPr>
          <w:p w:rsidR="00BE1860" w:rsidRP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0,5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536" w:type="dxa"/>
          </w:tcPr>
          <w:p w:rsidR="00BE1860" w:rsidRPr="00BE1860" w:rsidRDefault="00BE1860" w:rsidP="00BE1860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Количество штатных работников в образовательной организации (в том числе административный и вспомогательный состав), в том числе:</w:t>
            </w:r>
          </w:p>
          <w:p w:rsidR="00BE1860" w:rsidRPr="00BE1860" w:rsidRDefault="00BE1860" w:rsidP="00BE1860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- работников высшей категории, </w:t>
            </w:r>
          </w:p>
          <w:p w:rsidR="00BE1860" w:rsidRPr="00BE1860" w:rsidRDefault="00BE1860" w:rsidP="00BE1860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- работников первой категории, </w:t>
            </w:r>
          </w:p>
          <w:p w:rsidR="00BE1860" w:rsidRPr="00BE1860" w:rsidRDefault="00BE1860" w:rsidP="00BE1860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- работников, соответствующих занимаемой должности</w:t>
            </w:r>
          </w:p>
        </w:tc>
        <w:tc>
          <w:tcPr>
            <w:tcW w:w="2977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каждого работника </w:t>
            </w:r>
          </w:p>
          <w:p w:rsid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E1860" w:rsidRPr="00BE1860" w:rsidRDefault="00BE1860" w:rsidP="00BE1860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Дополнительно за каждого работника (учитывается плюсом)</w:t>
            </w:r>
          </w:p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</w:t>
            </w:r>
          </w:p>
          <w:p w:rsid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E1860" w:rsidRP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+1,5</w:t>
            </w:r>
          </w:p>
          <w:p w:rsidR="00BE1860" w:rsidRP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+1</w:t>
            </w:r>
          </w:p>
          <w:p w:rsid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+0,5</w:t>
            </w:r>
          </w:p>
          <w:p w:rsidR="00BE1860" w:rsidRP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536" w:type="dxa"/>
          </w:tcPr>
          <w:p w:rsidR="00BE1860" w:rsidRPr="00BE1860" w:rsidRDefault="00BE1860" w:rsidP="00BE1860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Работники, имеющие звание «Заслуженный» или отраслевой почетный знак</w:t>
            </w:r>
          </w:p>
        </w:tc>
        <w:tc>
          <w:tcPr>
            <w:tcW w:w="2977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Дополнительно за каждого работника (учитывается плюсом)</w:t>
            </w:r>
          </w:p>
        </w:tc>
        <w:tc>
          <w:tcPr>
            <w:tcW w:w="1843" w:type="dxa"/>
          </w:tcPr>
          <w:p w:rsidR="00BE1860" w:rsidRP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+5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536" w:type="dxa"/>
          </w:tcPr>
          <w:p w:rsidR="00BE1860" w:rsidRPr="00BE1860" w:rsidRDefault="00BE1860" w:rsidP="00BE1860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Укомплектованность кадрами с высшим профильным образованием</w:t>
            </w:r>
          </w:p>
        </w:tc>
        <w:tc>
          <w:tcPr>
            <w:tcW w:w="2977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каждого </w:t>
            </w:r>
          </w:p>
        </w:tc>
        <w:tc>
          <w:tcPr>
            <w:tcW w:w="1843" w:type="dxa"/>
          </w:tcPr>
          <w:p w:rsidR="00BE1860" w:rsidRP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536" w:type="dxa"/>
          </w:tcPr>
          <w:p w:rsidR="00BE1860" w:rsidRPr="00BE1860" w:rsidRDefault="00BE1860" w:rsidP="00BE1860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Работа учреждения в 2 смены</w:t>
            </w:r>
          </w:p>
        </w:tc>
        <w:tc>
          <w:tcPr>
            <w:tcW w:w="2977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Подтверждается учебным планом и приказом администрации</w:t>
            </w:r>
          </w:p>
        </w:tc>
        <w:tc>
          <w:tcPr>
            <w:tcW w:w="1843" w:type="dxa"/>
          </w:tcPr>
          <w:p w:rsidR="00BE1860" w:rsidRPr="00BE1860" w:rsidRDefault="00BE1860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536" w:type="dxa"/>
          </w:tcPr>
          <w:p w:rsidR="00BE1860" w:rsidRPr="00BE1860" w:rsidRDefault="00BE1860" w:rsidP="00BE1860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Наличие подготовительных отделений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каждую группу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536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E1860">
              <w:rPr>
                <w:rFonts w:ascii="Times New Roman" w:hAnsi="Times New Roman" w:cs="Times New Roman"/>
                <w:sz w:val="28"/>
              </w:rPr>
              <w:t>Многопрофильность</w:t>
            </w:r>
            <w:proofErr w:type="spellEnd"/>
            <w:r w:rsidRPr="00BE1860">
              <w:rPr>
                <w:rFonts w:ascii="Times New Roman" w:hAnsi="Times New Roman" w:cs="Times New Roman"/>
                <w:sz w:val="28"/>
              </w:rPr>
              <w:t xml:space="preserve"> учреждения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Подтверждается документально</w:t>
            </w:r>
          </w:p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- до 10 специализаций </w:t>
            </w:r>
          </w:p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- свыше 10 специализаций </w:t>
            </w:r>
          </w:p>
        </w:tc>
        <w:tc>
          <w:tcPr>
            <w:tcW w:w="1843" w:type="dxa"/>
          </w:tcPr>
          <w:p w:rsidR="00D24152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4152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4152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10</w:t>
            </w:r>
          </w:p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536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Наличие учебно-методической </w:t>
            </w:r>
            <w:r w:rsidRPr="00BE1860">
              <w:rPr>
                <w:rFonts w:ascii="Times New Roman" w:hAnsi="Times New Roman" w:cs="Times New Roman"/>
                <w:sz w:val="28"/>
              </w:rPr>
              <w:lastRenderedPageBreak/>
              <w:t>литературы, видеоматериалов, фонотеки, натурного фонда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lastRenderedPageBreak/>
              <w:t xml:space="preserve">За каждый вид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10 б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Наличие специально оборудованных и укомплектованных в соответствии с федеральными государственными требованиями классов (хоровые, фортепианные, хореографические, меди</w:t>
            </w:r>
            <w:proofErr w:type="gramStart"/>
            <w:r w:rsidRPr="00BE1860">
              <w:rPr>
                <w:rFonts w:ascii="Times New Roman" w:hAnsi="Times New Roman" w:cs="Times New Roman"/>
                <w:sz w:val="28"/>
              </w:rPr>
              <w:t>а-</w:t>
            </w:r>
            <w:proofErr w:type="gramEnd"/>
            <w:r w:rsidRPr="00BE1860">
              <w:rPr>
                <w:rFonts w:ascii="Times New Roman" w:hAnsi="Times New Roman" w:cs="Times New Roman"/>
                <w:sz w:val="28"/>
              </w:rPr>
              <w:t>, теоретические, мастерские живописи и рисунка, ДПИ и др. )</w:t>
            </w:r>
          </w:p>
        </w:tc>
        <w:tc>
          <w:tcPr>
            <w:tcW w:w="2977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Подтверждается заключением экспертной комиссии по проверке учреждения </w:t>
            </w:r>
            <w:proofErr w:type="spellStart"/>
            <w:r w:rsidRPr="00BE1860">
              <w:rPr>
                <w:rFonts w:ascii="Times New Roman" w:hAnsi="Times New Roman" w:cs="Times New Roman"/>
                <w:sz w:val="28"/>
              </w:rPr>
              <w:t>Рособрнадзора</w:t>
            </w:r>
            <w:proofErr w:type="spellEnd"/>
            <w:r w:rsidRPr="00BE1860">
              <w:rPr>
                <w:rFonts w:ascii="Times New Roman" w:hAnsi="Times New Roman" w:cs="Times New Roman"/>
                <w:sz w:val="28"/>
              </w:rPr>
              <w:t>:</w:t>
            </w:r>
          </w:p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- за каждый класс </w:t>
            </w:r>
          </w:p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D24152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4152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4152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4152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4152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4152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5 б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Наличие концертных и выставочных залов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1 зал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10 б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Учреждения, расположенные в нескольких зданиях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каждое здание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15 б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Наличие выпускников, поступивших в профильные </w:t>
            </w:r>
            <w:proofErr w:type="spellStart"/>
            <w:r w:rsidRPr="00BE1860">
              <w:rPr>
                <w:rFonts w:ascii="Times New Roman" w:hAnsi="Times New Roman" w:cs="Times New Roman"/>
                <w:sz w:val="28"/>
              </w:rPr>
              <w:t>ССУЗы</w:t>
            </w:r>
            <w:proofErr w:type="spellEnd"/>
            <w:r w:rsidRPr="00BE1860">
              <w:rPr>
                <w:rFonts w:ascii="Times New Roman" w:hAnsi="Times New Roman" w:cs="Times New Roman"/>
                <w:sz w:val="28"/>
              </w:rPr>
              <w:t xml:space="preserve"> и ВУЗы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1 поступившего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5 б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23244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</w:t>
            </w:r>
            <w:r w:rsidR="0023244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Осуществление учебно-методической деятельности (написание учебных программ, пособий, рекомендаций, разработок, внедрение и использование мультимедийных и информационных технологий)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каждую работу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23244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</w:t>
            </w:r>
            <w:r w:rsidR="002324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Концертная и выставочная деятельность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каждое мероприятие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23244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</w:t>
            </w:r>
            <w:r w:rsidR="00232441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Проведение мероприятий по приобщению учащихся к народно-художественной культуре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каждое мероприятие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23244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</w:t>
            </w:r>
            <w:r w:rsidR="00232441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Наличие постоянно действующих творческих коллективов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За каждый коллект</w:t>
            </w:r>
            <w:r w:rsidR="00D24152">
              <w:rPr>
                <w:rFonts w:ascii="Times New Roman" w:hAnsi="Times New Roman" w:cs="Times New Roman"/>
                <w:sz w:val="28"/>
              </w:rPr>
              <w:t>ив, действующий в течение года</w:t>
            </w:r>
          </w:p>
        </w:tc>
        <w:tc>
          <w:tcPr>
            <w:tcW w:w="1843" w:type="dxa"/>
          </w:tcPr>
          <w:p w:rsidR="00BE1860" w:rsidRPr="00BE1860" w:rsidRDefault="00232441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23244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</w:t>
            </w:r>
            <w:r w:rsidR="00232441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536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Наличие коллективов, имеющих звание «образцовый», «народный»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каждый коллектив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232441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Участие в </w:t>
            </w:r>
            <w:proofErr w:type="spellStart"/>
            <w:r w:rsidRPr="00BE1860">
              <w:rPr>
                <w:rFonts w:ascii="Times New Roman" w:hAnsi="Times New Roman" w:cs="Times New Roman"/>
                <w:sz w:val="28"/>
              </w:rPr>
              <w:t>грантовых</w:t>
            </w:r>
            <w:proofErr w:type="spellEnd"/>
            <w:r w:rsidRPr="00BE1860">
              <w:rPr>
                <w:rFonts w:ascii="Times New Roman" w:hAnsi="Times New Roman" w:cs="Times New Roman"/>
                <w:sz w:val="28"/>
              </w:rPr>
              <w:t xml:space="preserve"> конкурсах, федеральных, республиканских программах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каждую заявку </w:t>
            </w:r>
          </w:p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каждую реализованную программу </w:t>
            </w:r>
          </w:p>
        </w:tc>
        <w:tc>
          <w:tcPr>
            <w:tcW w:w="1843" w:type="dxa"/>
          </w:tcPr>
          <w:p w:rsidR="00D24152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10</w:t>
            </w:r>
          </w:p>
          <w:p w:rsidR="00D24152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232441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Наличие стипендиатов и лауреатов премии Правительства УР «Наследники»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каждого стипендиата и лауреата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23244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2</w:t>
            </w:r>
            <w:r w:rsidR="0023244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Участие в пленэрах, мастер-классах и других аналогичных мероприятиях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каждое участие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23244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  <w:r w:rsidR="002324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Проведение зональных и республиканских мероприятий, семинаров, методических объединений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каждое мероприятие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23244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2</w:t>
            </w:r>
            <w:r w:rsidR="0023244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Повышение квалификации</w:t>
            </w:r>
          </w:p>
        </w:tc>
        <w:tc>
          <w:tcPr>
            <w:tcW w:w="2977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 xml:space="preserve">За каждого слушателя </w:t>
            </w: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BE1860" w:rsidRPr="00BE1860" w:rsidTr="00BE1860">
        <w:tc>
          <w:tcPr>
            <w:tcW w:w="709" w:type="dxa"/>
          </w:tcPr>
          <w:p w:rsidR="00BE1860" w:rsidRPr="00BE1860" w:rsidRDefault="00BE1860" w:rsidP="0023244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2</w:t>
            </w:r>
            <w:r w:rsidR="0023244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536" w:type="dxa"/>
          </w:tcPr>
          <w:p w:rsidR="00BE1860" w:rsidRPr="00BE1860" w:rsidRDefault="00BE1860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E1860">
              <w:rPr>
                <w:rFonts w:ascii="Times New Roman" w:hAnsi="Times New Roman" w:cs="Times New Roman"/>
                <w:sz w:val="28"/>
              </w:rPr>
              <w:t>Наличие статуса базовой школы</w:t>
            </w:r>
          </w:p>
        </w:tc>
        <w:tc>
          <w:tcPr>
            <w:tcW w:w="2977" w:type="dxa"/>
          </w:tcPr>
          <w:p w:rsidR="00BE1860" w:rsidRPr="00BE1860" w:rsidRDefault="00BE1860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BE1860" w:rsidRPr="00BE1860" w:rsidRDefault="00D24152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232441" w:rsidRPr="00BE1860" w:rsidTr="00BE1860">
        <w:tc>
          <w:tcPr>
            <w:tcW w:w="709" w:type="dxa"/>
          </w:tcPr>
          <w:p w:rsidR="00232441" w:rsidRPr="00BE1860" w:rsidRDefault="00232441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4536" w:type="dxa"/>
          </w:tcPr>
          <w:p w:rsidR="00232441" w:rsidRPr="00BE1860" w:rsidRDefault="00232441" w:rsidP="00D2415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районных методических объединений</w:t>
            </w:r>
          </w:p>
        </w:tc>
        <w:tc>
          <w:tcPr>
            <w:tcW w:w="2977" w:type="dxa"/>
          </w:tcPr>
          <w:p w:rsidR="00232441" w:rsidRPr="00BE1860" w:rsidRDefault="00232441" w:rsidP="00BE186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 каждое мероприятие</w:t>
            </w:r>
          </w:p>
        </w:tc>
        <w:tc>
          <w:tcPr>
            <w:tcW w:w="1843" w:type="dxa"/>
          </w:tcPr>
          <w:p w:rsidR="00232441" w:rsidRDefault="00232441" w:rsidP="00D24152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</w:tbl>
    <w:p w:rsidR="00EE4C26" w:rsidRDefault="00EE4C26" w:rsidP="00EE4C26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A667E2" w:rsidRPr="00EE4C26" w:rsidRDefault="00A667E2" w:rsidP="00EE4C26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</w:t>
      </w:r>
    </w:p>
    <w:sectPr w:rsidR="00A667E2" w:rsidRPr="00EE4C26" w:rsidSect="00A11713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713" w:rsidRDefault="00A11713" w:rsidP="00A11713">
      <w:pPr>
        <w:spacing w:after="0" w:line="240" w:lineRule="auto"/>
      </w:pPr>
      <w:r>
        <w:separator/>
      </w:r>
    </w:p>
  </w:endnote>
  <w:endnote w:type="continuationSeparator" w:id="0">
    <w:p w:rsidR="00A11713" w:rsidRDefault="00A11713" w:rsidP="00A11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13" w:rsidRDefault="00A117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713" w:rsidRDefault="00A11713" w:rsidP="00A11713">
      <w:pPr>
        <w:spacing w:after="0" w:line="240" w:lineRule="auto"/>
      </w:pPr>
      <w:r>
        <w:separator/>
      </w:r>
    </w:p>
  </w:footnote>
  <w:footnote w:type="continuationSeparator" w:id="0">
    <w:p w:rsidR="00A11713" w:rsidRDefault="00A11713" w:rsidP="00A11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8F7"/>
    <w:multiLevelType w:val="hybridMultilevel"/>
    <w:tmpl w:val="D3B2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C77"/>
    <w:rsid w:val="000070E5"/>
    <w:rsid w:val="00060C38"/>
    <w:rsid w:val="0009259B"/>
    <w:rsid w:val="00137D6A"/>
    <w:rsid w:val="00232441"/>
    <w:rsid w:val="0029155B"/>
    <w:rsid w:val="0032677A"/>
    <w:rsid w:val="00425C77"/>
    <w:rsid w:val="00460D00"/>
    <w:rsid w:val="004A0566"/>
    <w:rsid w:val="00530399"/>
    <w:rsid w:val="005807D9"/>
    <w:rsid w:val="00587222"/>
    <w:rsid w:val="00756B52"/>
    <w:rsid w:val="007C4F7F"/>
    <w:rsid w:val="007E65F5"/>
    <w:rsid w:val="00981359"/>
    <w:rsid w:val="00A11713"/>
    <w:rsid w:val="00A667E2"/>
    <w:rsid w:val="00AC14DF"/>
    <w:rsid w:val="00BE1860"/>
    <w:rsid w:val="00C46BCC"/>
    <w:rsid w:val="00D00E1F"/>
    <w:rsid w:val="00D218F2"/>
    <w:rsid w:val="00D24152"/>
    <w:rsid w:val="00D545C3"/>
    <w:rsid w:val="00D7119C"/>
    <w:rsid w:val="00DB24A2"/>
    <w:rsid w:val="00EC235B"/>
    <w:rsid w:val="00EE4C26"/>
    <w:rsid w:val="00F20B3A"/>
    <w:rsid w:val="00F37837"/>
    <w:rsid w:val="00F6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C38"/>
    <w:pPr>
      <w:ind w:left="720"/>
      <w:contextualSpacing/>
    </w:pPr>
  </w:style>
  <w:style w:type="paragraph" w:styleId="a4">
    <w:name w:val="No Spacing"/>
    <w:uiPriority w:val="1"/>
    <w:qFormat/>
    <w:rsid w:val="00EE4C26"/>
    <w:pPr>
      <w:spacing w:after="0" w:line="240" w:lineRule="auto"/>
    </w:pPr>
  </w:style>
  <w:style w:type="table" w:styleId="a5">
    <w:name w:val="Table Grid"/>
    <w:basedOn w:val="a1"/>
    <w:uiPriority w:val="59"/>
    <w:rsid w:val="00326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70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11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1713"/>
  </w:style>
  <w:style w:type="paragraph" w:styleId="aa">
    <w:name w:val="footer"/>
    <w:basedOn w:val="a"/>
    <w:link w:val="ab"/>
    <w:uiPriority w:val="99"/>
    <w:unhideWhenUsed/>
    <w:rsid w:val="00A11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1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C38"/>
    <w:pPr>
      <w:ind w:left="720"/>
      <w:contextualSpacing/>
    </w:pPr>
  </w:style>
  <w:style w:type="paragraph" w:styleId="a4">
    <w:name w:val="No Spacing"/>
    <w:uiPriority w:val="1"/>
    <w:qFormat/>
    <w:rsid w:val="00EE4C26"/>
    <w:pPr>
      <w:spacing w:after="0" w:line="240" w:lineRule="auto"/>
    </w:pPr>
  </w:style>
  <w:style w:type="table" w:styleId="a5">
    <w:name w:val="Table Grid"/>
    <w:basedOn w:val="a1"/>
    <w:uiPriority w:val="59"/>
    <w:rsid w:val="00326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70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11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1713"/>
  </w:style>
  <w:style w:type="paragraph" w:styleId="aa">
    <w:name w:val="footer"/>
    <w:basedOn w:val="a"/>
    <w:link w:val="ab"/>
    <w:uiPriority w:val="99"/>
    <w:unhideWhenUsed/>
    <w:rsid w:val="00A11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1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5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Сюмси ДШИ</Company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Сметанина Наталья Ивановна</dc:creator>
  <cp:keywords/>
  <dc:description/>
  <cp:lastModifiedBy>рм</cp:lastModifiedBy>
  <cp:revision>12</cp:revision>
  <cp:lastPrinted>2018-08-29T16:19:00Z</cp:lastPrinted>
  <dcterms:created xsi:type="dcterms:W3CDTF">2018-05-03T10:29:00Z</dcterms:created>
  <dcterms:modified xsi:type="dcterms:W3CDTF">2018-08-29T16:48:00Z</dcterms:modified>
</cp:coreProperties>
</file>