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974419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74419" w:rsidRPr="003F21F5" w:rsidRDefault="00974419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974419" w:rsidRPr="003F21F5" w:rsidRDefault="00974419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4419" w:rsidRPr="003F21F5" w:rsidRDefault="005A439E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3.25pt;visibility:visible">
                  <v:imagedata r:id="rId5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74419" w:rsidRDefault="00974419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974419" w:rsidRPr="003F21F5" w:rsidRDefault="00974419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974419" w:rsidRPr="003F21F5" w:rsidRDefault="00974419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974419" w:rsidRPr="0085646A" w:rsidRDefault="00974419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74419" w:rsidRPr="003F21F5" w:rsidRDefault="00974419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974419" w:rsidRPr="003F21F5" w:rsidRDefault="00974419" w:rsidP="000B7BEA">
      <w:pPr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августа 2018 года    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347</w:t>
      </w:r>
      <w:r w:rsidRPr="003F21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4419" w:rsidRDefault="00974419" w:rsidP="000D0426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974419" w:rsidRDefault="00974419" w:rsidP="00AF4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705A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 w:rsidRPr="00A2705A">
        <w:rPr>
          <w:rFonts w:ascii="Times New Roman" w:hAnsi="Times New Roman" w:cs="Times New Roman"/>
          <w:sz w:val="28"/>
          <w:szCs w:val="28"/>
          <w:lang w:eastAsia="ar-SA"/>
        </w:rPr>
        <w:t>о Секторе по информатизации и связям с общественностью Аппарата Главы муниципального образования «</w:t>
      </w:r>
      <w:proofErr w:type="spellStart"/>
      <w:r w:rsidRPr="00A2705A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A2705A">
        <w:rPr>
          <w:rFonts w:ascii="Times New Roman" w:hAnsi="Times New Roman" w:cs="Times New Roman"/>
          <w:sz w:val="28"/>
          <w:szCs w:val="28"/>
          <w:lang w:eastAsia="ar-SA"/>
        </w:rPr>
        <w:t xml:space="preserve"> район», Районного Совета депутатов и Администрации района</w:t>
      </w:r>
    </w:p>
    <w:p w:rsidR="00974419" w:rsidRDefault="00974419" w:rsidP="00AF4E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4419" w:rsidRPr="006C2437" w:rsidRDefault="00974419" w:rsidP="006C2437">
      <w:pPr>
        <w:pStyle w:val="a9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Pr="006C2437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8D51F7">
        <w:rPr>
          <w:rFonts w:ascii="Times New Roman" w:hAnsi="Times New Roman"/>
          <w:sz w:val="28"/>
          <w:szCs w:val="28"/>
          <w:lang w:eastAsia="ru-RU"/>
        </w:rPr>
        <w:t>р</w:t>
      </w:r>
      <w:r w:rsidR="006C2437" w:rsidRPr="006C2437">
        <w:rPr>
          <w:rFonts w:ascii="Times New Roman" w:hAnsi="Times New Roman"/>
          <w:sz w:val="28"/>
          <w:szCs w:val="28"/>
          <w:lang w:eastAsia="ru-RU"/>
        </w:rPr>
        <w:t>аспоряжением</w:t>
      </w:r>
      <w:r w:rsidR="006C2437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6C2437" w:rsidRPr="006C2437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8D51F7">
        <w:rPr>
          <w:rFonts w:ascii="Times New Roman" w:hAnsi="Times New Roman"/>
          <w:sz w:val="28"/>
          <w:szCs w:val="28"/>
          <w:lang w:eastAsia="ru-RU"/>
        </w:rPr>
        <w:t>м</w:t>
      </w:r>
      <w:r w:rsidR="006C2437" w:rsidRPr="006C2437">
        <w:rPr>
          <w:rFonts w:ascii="Times New Roman" w:hAnsi="Times New Roman"/>
          <w:sz w:val="28"/>
          <w:szCs w:val="28"/>
          <w:lang w:eastAsia="ru-RU"/>
        </w:rPr>
        <w:t>униципального образования «</w:t>
      </w:r>
      <w:proofErr w:type="spellStart"/>
      <w:r w:rsidR="006C2437" w:rsidRPr="006C2437">
        <w:rPr>
          <w:rFonts w:ascii="Times New Roman" w:hAnsi="Times New Roman"/>
          <w:sz w:val="28"/>
          <w:szCs w:val="28"/>
          <w:lang w:eastAsia="ru-RU"/>
        </w:rPr>
        <w:t>Сюмсинский</w:t>
      </w:r>
      <w:proofErr w:type="spellEnd"/>
      <w:r w:rsidR="006C2437" w:rsidRPr="006C2437">
        <w:rPr>
          <w:rFonts w:ascii="Times New Roman" w:hAnsi="Times New Roman"/>
          <w:sz w:val="28"/>
          <w:szCs w:val="28"/>
          <w:lang w:eastAsia="ru-RU"/>
        </w:rPr>
        <w:t xml:space="preserve"> район» от</w:t>
      </w:r>
      <w:r w:rsidR="006C2437">
        <w:rPr>
          <w:rFonts w:ascii="Times New Roman" w:hAnsi="Times New Roman"/>
          <w:sz w:val="28"/>
          <w:szCs w:val="28"/>
        </w:rPr>
        <w:t xml:space="preserve"> 09 января 2017 года  № 1-р «</w:t>
      </w:r>
      <w:r w:rsidR="006C2437">
        <w:rPr>
          <w:rFonts w:ascii="Times New Roman" w:hAnsi="Times New Roman"/>
          <w:sz w:val="28"/>
          <w:szCs w:val="28"/>
          <w:lang w:eastAsia="ru-RU"/>
        </w:rPr>
        <w:t>Об утверждении структуры Аппарата Главы муниципального образования «</w:t>
      </w:r>
      <w:proofErr w:type="spellStart"/>
      <w:r w:rsidR="006C2437">
        <w:rPr>
          <w:rFonts w:ascii="Times New Roman" w:hAnsi="Times New Roman"/>
          <w:sz w:val="28"/>
          <w:szCs w:val="28"/>
          <w:lang w:eastAsia="ru-RU"/>
        </w:rPr>
        <w:t>Сюмсинский</w:t>
      </w:r>
      <w:proofErr w:type="spellEnd"/>
      <w:r w:rsidR="006C2437">
        <w:rPr>
          <w:rFonts w:ascii="Times New Roman" w:hAnsi="Times New Roman"/>
          <w:sz w:val="28"/>
          <w:szCs w:val="28"/>
          <w:lang w:eastAsia="ru-RU"/>
        </w:rPr>
        <w:t xml:space="preserve"> район», Районного Совета депутатов и Администрации района»,</w:t>
      </w:r>
      <w:r w:rsidRPr="000D0426">
        <w:rPr>
          <w:rFonts w:ascii="Times New Roman" w:hAnsi="Times New Roman"/>
          <w:sz w:val="28"/>
          <w:szCs w:val="28"/>
          <w:lang w:eastAsia="ru-RU"/>
        </w:rPr>
        <w:t xml:space="preserve"> руководствуясь Уставом муниципального образования «</w:t>
      </w:r>
      <w:proofErr w:type="spellStart"/>
      <w:r w:rsidRPr="000D0426">
        <w:rPr>
          <w:rFonts w:ascii="Times New Roman" w:hAnsi="Times New Roman"/>
          <w:sz w:val="28"/>
          <w:szCs w:val="28"/>
          <w:lang w:eastAsia="ru-RU"/>
        </w:rPr>
        <w:t>Сюмсинский</w:t>
      </w:r>
      <w:proofErr w:type="spellEnd"/>
      <w:r w:rsidRPr="000D0426">
        <w:rPr>
          <w:rFonts w:ascii="Times New Roman" w:hAnsi="Times New Roman"/>
          <w:sz w:val="28"/>
          <w:szCs w:val="28"/>
          <w:lang w:eastAsia="ru-RU"/>
        </w:rPr>
        <w:t xml:space="preserve"> район»</w:t>
      </w:r>
      <w:r w:rsidRPr="000D0426">
        <w:rPr>
          <w:rFonts w:ascii="Times New Roman" w:hAnsi="Times New Roman"/>
          <w:b/>
          <w:sz w:val="28"/>
          <w:szCs w:val="28"/>
          <w:lang w:eastAsia="ru-RU"/>
        </w:rPr>
        <w:t>, Администрация муниципального образования «</w:t>
      </w:r>
      <w:proofErr w:type="spellStart"/>
      <w:r w:rsidRPr="000D0426">
        <w:rPr>
          <w:rFonts w:ascii="Times New Roman" w:hAnsi="Times New Roman"/>
          <w:b/>
          <w:sz w:val="28"/>
          <w:szCs w:val="28"/>
          <w:lang w:eastAsia="ru-RU"/>
        </w:rPr>
        <w:t>Сюмсинский</w:t>
      </w:r>
      <w:proofErr w:type="spellEnd"/>
      <w:r w:rsidRPr="000D0426">
        <w:rPr>
          <w:rFonts w:ascii="Times New Roman" w:hAnsi="Times New Roman"/>
          <w:b/>
          <w:sz w:val="28"/>
          <w:szCs w:val="28"/>
          <w:lang w:eastAsia="ru-RU"/>
        </w:rPr>
        <w:t xml:space="preserve"> район» </w:t>
      </w:r>
      <w:r w:rsidRPr="000D0426"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постановляет:</w:t>
      </w:r>
    </w:p>
    <w:p w:rsidR="00974419" w:rsidRPr="000D0426" w:rsidRDefault="00974419" w:rsidP="000D0426">
      <w:pPr>
        <w:pStyle w:val="a8"/>
        <w:numPr>
          <w:ilvl w:val="0"/>
          <w:numId w:val="3"/>
        </w:numPr>
        <w:spacing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D0426">
        <w:rPr>
          <w:rFonts w:ascii="Times New Roman" w:hAnsi="Times New Roman" w:cs="Times New Roman"/>
          <w:sz w:val="28"/>
          <w:szCs w:val="28"/>
        </w:rPr>
        <w:t xml:space="preserve">Утвердить прилагаемое Положение </w:t>
      </w:r>
      <w:r w:rsidRPr="000D0426">
        <w:rPr>
          <w:rFonts w:ascii="Times New Roman" w:hAnsi="Times New Roman" w:cs="Times New Roman"/>
          <w:sz w:val="28"/>
          <w:szCs w:val="28"/>
          <w:lang w:eastAsia="ar-SA"/>
        </w:rPr>
        <w:t>о Секторе по информатизации и связям с общественностью Аппарата Главы муниципального образования «</w:t>
      </w:r>
      <w:proofErr w:type="spellStart"/>
      <w:r w:rsidRPr="000D0426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0D0426">
        <w:rPr>
          <w:rFonts w:ascii="Times New Roman" w:hAnsi="Times New Roman" w:cs="Times New Roman"/>
          <w:sz w:val="28"/>
          <w:szCs w:val="28"/>
          <w:lang w:eastAsia="ar-SA"/>
        </w:rPr>
        <w:t xml:space="preserve"> район», Районного Совета депутатов и Администрации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974419" w:rsidRPr="000D0426" w:rsidRDefault="00974419" w:rsidP="000D0426">
      <w:pPr>
        <w:pStyle w:val="a8"/>
        <w:numPr>
          <w:ilvl w:val="0"/>
          <w:numId w:val="3"/>
        </w:numPr>
        <w:spacing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D04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color w:val="1D1D1D"/>
          <w:sz w:val="28"/>
          <w:szCs w:val="28"/>
        </w:rPr>
        <w:t>р</w:t>
      </w:r>
      <w:r w:rsidRPr="000D0426">
        <w:rPr>
          <w:rFonts w:ascii="Times New Roman" w:hAnsi="Times New Roman" w:cs="Times New Roman"/>
          <w:color w:val="1D1D1D"/>
          <w:sz w:val="28"/>
          <w:szCs w:val="28"/>
        </w:rPr>
        <w:t>уководителя Аппарата Главы муниципального образования "</w:t>
      </w:r>
      <w:proofErr w:type="spellStart"/>
      <w:r w:rsidRPr="000D0426">
        <w:rPr>
          <w:rFonts w:ascii="Times New Roman" w:hAnsi="Times New Roman" w:cs="Times New Roman"/>
          <w:color w:val="1D1D1D"/>
          <w:sz w:val="28"/>
          <w:szCs w:val="28"/>
        </w:rPr>
        <w:t>Сюмсинский</w:t>
      </w:r>
      <w:proofErr w:type="spellEnd"/>
      <w:r w:rsidRPr="000D0426">
        <w:rPr>
          <w:rFonts w:ascii="Times New Roman" w:hAnsi="Times New Roman" w:cs="Times New Roman"/>
          <w:color w:val="1D1D1D"/>
          <w:sz w:val="28"/>
          <w:szCs w:val="28"/>
        </w:rPr>
        <w:t xml:space="preserve"> район", Районного Совета депутатов и Администрации район</w:t>
      </w:r>
      <w:r>
        <w:rPr>
          <w:rFonts w:ascii="Times New Roman" w:hAnsi="Times New Roman" w:cs="Times New Roman"/>
          <w:color w:val="1D1D1D"/>
          <w:sz w:val="28"/>
          <w:szCs w:val="28"/>
        </w:rPr>
        <w:t>а.</w:t>
      </w:r>
      <w:r w:rsidRPr="000D0426">
        <w:rPr>
          <w:rFonts w:ascii="Times New Roman" w:hAnsi="Times New Roman" w:cs="Times New Roman"/>
          <w:color w:val="1D1D1D"/>
          <w:sz w:val="28"/>
          <w:szCs w:val="28"/>
        </w:rPr>
        <w:tab/>
      </w:r>
    </w:p>
    <w:p w:rsidR="00974419" w:rsidRPr="000D0426" w:rsidRDefault="00974419" w:rsidP="000D0426">
      <w:pPr>
        <w:pStyle w:val="a8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04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 подлежит опубликованию на официальном сайте муниципального образования «</w:t>
      </w:r>
      <w:proofErr w:type="spellStart"/>
      <w:r w:rsidRPr="000D04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Сюмсинский</w:t>
      </w:r>
      <w:proofErr w:type="spellEnd"/>
      <w:r w:rsidRPr="000D04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район».</w:t>
      </w:r>
    </w:p>
    <w:p w:rsidR="00974419" w:rsidRPr="000D0426" w:rsidRDefault="00974419" w:rsidP="000D0426">
      <w:pPr>
        <w:pStyle w:val="a8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4419" w:rsidRDefault="00974419" w:rsidP="00A53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30F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974419" w:rsidRPr="0084630F" w:rsidRDefault="00974419" w:rsidP="00297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30F">
        <w:rPr>
          <w:rFonts w:ascii="Times New Roman" w:hAnsi="Times New Roman" w:cs="Times New Roman"/>
          <w:sz w:val="28"/>
          <w:szCs w:val="28"/>
        </w:rPr>
        <w:t xml:space="preserve">главы Администрации 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Л.Е.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Даровских</w:t>
      </w:r>
      <w:proofErr w:type="spellEnd"/>
    </w:p>
    <w:p w:rsidR="00974419" w:rsidRPr="0084630F" w:rsidRDefault="00974419" w:rsidP="000D0426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974419" w:rsidRPr="003F21F5" w:rsidRDefault="00974419" w:rsidP="000D042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74419" w:rsidRDefault="00974419"/>
    <w:p w:rsidR="005A439E" w:rsidRDefault="005A439E"/>
    <w:p w:rsidR="005A439E" w:rsidRDefault="005A439E"/>
    <w:p w:rsidR="005A439E" w:rsidRDefault="005A439E"/>
    <w:p w:rsidR="005A439E" w:rsidRDefault="005A439E"/>
    <w:p w:rsidR="005A439E" w:rsidRPr="005A439E" w:rsidRDefault="005A439E" w:rsidP="005A439E">
      <w:pPr>
        <w:suppressAutoHyphens/>
        <w:autoSpaceDE w:val="0"/>
        <w:spacing w:after="0" w:line="240" w:lineRule="auto"/>
        <w:ind w:left="5670"/>
        <w:jc w:val="right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5A439E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lastRenderedPageBreak/>
        <w:t>УТВЕРЖДЕНО</w:t>
      </w:r>
    </w:p>
    <w:p w:rsidR="005A439E" w:rsidRPr="005A439E" w:rsidRDefault="005A439E" w:rsidP="005A439E">
      <w:pPr>
        <w:suppressAutoHyphens/>
        <w:autoSpaceDE w:val="0"/>
        <w:spacing w:after="0" w:line="240" w:lineRule="auto"/>
        <w:ind w:left="5670"/>
        <w:jc w:val="right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5A439E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постановлением Администрации </w:t>
      </w:r>
    </w:p>
    <w:p w:rsidR="005A439E" w:rsidRPr="005A439E" w:rsidRDefault="005A439E" w:rsidP="005A439E">
      <w:pPr>
        <w:suppressAutoHyphens/>
        <w:autoSpaceDE w:val="0"/>
        <w:spacing w:after="0" w:line="240" w:lineRule="auto"/>
        <w:ind w:left="5670"/>
        <w:jc w:val="right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5A439E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муниципального образования «</w:t>
      </w:r>
      <w:proofErr w:type="spellStart"/>
      <w:r w:rsidRPr="005A439E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 xml:space="preserve"> район»</w:t>
      </w:r>
    </w:p>
    <w:p w:rsidR="005A439E" w:rsidRPr="005A439E" w:rsidRDefault="005A439E" w:rsidP="005A439E">
      <w:pPr>
        <w:suppressAutoHyphens/>
        <w:autoSpaceDE w:val="0"/>
        <w:spacing w:after="0" w:line="240" w:lineRule="auto"/>
        <w:ind w:left="5670"/>
        <w:jc w:val="right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  <w:r w:rsidRPr="005A439E"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  <w:t>от 06 августа 2018 года №347</w:t>
      </w:r>
    </w:p>
    <w:p w:rsidR="005A439E" w:rsidRPr="005A439E" w:rsidRDefault="005A439E" w:rsidP="005A439E">
      <w:pPr>
        <w:suppressAutoHyphens/>
        <w:autoSpaceDE w:val="0"/>
        <w:spacing w:after="0" w:line="240" w:lineRule="auto"/>
        <w:ind w:left="5670"/>
        <w:rPr>
          <w:rFonts w:ascii="Times New Roman" w:eastAsia="Arial" w:hAnsi="Times New Roman" w:cs="Times New Roman"/>
          <w:bCs/>
          <w:color w:val="000000"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 Секторе по информатизации и связям с общественностью Аппарата Главы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район», Районного Совета депутатов и Администрации района</w:t>
      </w: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sz w:val="28"/>
          <w:szCs w:val="28"/>
          <w:lang w:eastAsia="ar-SA"/>
        </w:rPr>
        <w:t>ОБЩИЕ ПОЛОЖЕНИЯ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1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Сектор по информатизации и связям с общественностью (далее – Сектор) является структурным подразделением Аппарата Главы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район», Районного Совета депутатов и Администрации района.  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5A439E">
        <w:rPr>
          <w:rFonts w:ascii="Times New Roman" w:hAnsi="Times New Roman" w:cs="Times New Roman"/>
          <w:noProof/>
          <w:color w:val="000000"/>
          <w:sz w:val="28"/>
          <w:szCs w:val="28"/>
        </w:rPr>
        <w:t>В своей деятельности Сектор руководствуется Конституцией Российской Федерации, Конституцией Удмуртской Республики, законодательством Российской Федерации и Удмуртской Республики, нормативными правовыми актами органов государственной власти, Уставом муниципального образования «Сюмсинский район», нормативными правовыми актами органов местного самоуправления муниципального образования «Сюмсинского район» и настоящим Положением.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В структуру Сектора входят:</w:t>
      </w:r>
    </w:p>
    <w:p w:rsidR="005A439E" w:rsidRPr="005A439E" w:rsidRDefault="005A439E" w:rsidP="005A43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- начальник Сектора – 1 штатная единица</w:t>
      </w:r>
    </w:p>
    <w:p w:rsidR="005A439E" w:rsidRPr="005A439E" w:rsidRDefault="005A439E" w:rsidP="005A43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- ведущий специалист по связям с общественностью – 1 штатная единица</w:t>
      </w:r>
    </w:p>
    <w:p w:rsidR="005A439E" w:rsidRPr="005A439E" w:rsidRDefault="005A439E" w:rsidP="005A439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5A439E" w:rsidRPr="005A439E" w:rsidRDefault="005A439E" w:rsidP="005A439E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sz w:val="28"/>
          <w:szCs w:val="28"/>
          <w:lang w:eastAsia="ar-SA"/>
        </w:rPr>
        <w:t>ОСНОВНЫЕ ЗАДАЧИ СЕКТОРА</w:t>
      </w:r>
    </w:p>
    <w:p w:rsidR="005A439E" w:rsidRPr="005A439E" w:rsidRDefault="005A439E" w:rsidP="005A439E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Осуществление информационно-технической поддержки Администрации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район»(</w:t>
      </w:r>
      <w:proofErr w:type="gram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>далее – Администрация).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Создание информационно-технических условий для </w:t>
      </w:r>
      <w:proofErr w:type="gram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оказания  Администрацией</w:t>
      </w:r>
      <w:proofErr w:type="gram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качественных информационных услуг населению и юридическим лицам.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Информатизация деятельности руководства и структурных подразделений Администрации.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Обеспечение эксплуатации информационных систем Администрации;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Обеспечение информационной безопасности при эксплуатации автоматизированных информационных систем (далее - АИС) Администрации, актуализации и сохранности информационных ресурсов, выполнение мероприятий по защите конфиденциальной информации, предусмотренных законодательством.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Контроль информационной безопасности в области информационных систем и телекоммуникаций сотрудниками Администрации.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Администрирование официального сайта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район» в сети Интернет.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Проработка перспективных направлений развития в сфере компьютеризации.</w:t>
      </w:r>
    </w:p>
    <w:p w:rsidR="005A439E" w:rsidRPr="005A439E" w:rsidRDefault="005A439E" w:rsidP="005A439E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Style w:val="apple-style-span"/>
          <w:rFonts w:ascii="Times New Roman" w:hAnsi="Times New Roman" w:cs="Times New Roman"/>
          <w:sz w:val="28"/>
          <w:szCs w:val="28"/>
        </w:rPr>
        <w:t xml:space="preserve">Организация оперативного и полного информирования граждан о деятельности Администрации с целью создания объективного общественного мнения, </w:t>
      </w:r>
      <w:r w:rsidRPr="005A439E">
        <w:rPr>
          <w:rFonts w:ascii="Times New Roman" w:hAnsi="Times New Roman" w:cs="Times New Roman"/>
          <w:sz w:val="28"/>
          <w:szCs w:val="28"/>
        </w:rPr>
        <w:t>формирования положительного имиджа Главы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</w:rPr>
        <w:t xml:space="preserve"> район» (далее Главы района) и Администрации. 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 xml:space="preserve">Участие в формировании и реализации информационной политики Главы района и Администрации </w:t>
      </w:r>
      <w:proofErr w:type="gramStart"/>
      <w:r w:rsidRPr="005A439E">
        <w:rPr>
          <w:rFonts w:ascii="Times New Roman" w:hAnsi="Times New Roman" w:cs="Times New Roman"/>
          <w:sz w:val="28"/>
          <w:szCs w:val="28"/>
        </w:rPr>
        <w:t>района.;</w:t>
      </w:r>
      <w:proofErr w:type="gramEnd"/>
    </w:p>
    <w:p w:rsidR="005A439E" w:rsidRPr="005A439E" w:rsidRDefault="005A439E" w:rsidP="005A439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Оперативное информирование Главы района и руководителей Администрации о позиции средств массовой информации, откликах в прессе, на телевидении, радио на выступления и решения органов местного самоуправления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</w:rPr>
        <w:t xml:space="preserve"> район», о состоянии общественного мнения;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организация оперативного освещения повседневной деятельности Главы района и Администрации.</w:t>
      </w:r>
    </w:p>
    <w:p w:rsidR="005A439E" w:rsidRPr="005A439E" w:rsidRDefault="005A439E" w:rsidP="005A439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ОСНОВНЫЕ ФУНКЦИИ СЕКТОРА 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В соответствии с возложенными задачами сектор выполняет следующие функции: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Осуществляет мероприятия по планированию, разработке и эксплуатации информационно-телекоммуникационной инфраструктуры;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Разрабатывает и реализует мероприятия в области защиты информации, обеспечивает функционирование системы обработки и защиты информации в подразделениях Администрации, производит оценку эффективности применяемых мер по технической защите информации;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Обеспечивает бесперебойное функционирование комплекса средств автоматизации (далее - КСА) Администрации, осуществляет техническое обслуживание КСА в соответствии с эксплуатационной документацией, устраняет, по мере возможности, аварийные ситуации в работе КСА или обеспечивает их устранение, принимает меры по недопущению возникновения аварийных ситуаций, обеспечивает поддержку телекоммуникационной связи посредством локальной сети, модемного и другого соединения, с учетом технических возможностей, взаимодействует с </w:t>
      </w:r>
      <w:r w:rsidRPr="005A439E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обслуживающими организациями по вопросам обеспечения работоспособности КСА в гарантийный и послегарантийный периоды;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Производит установку, сопровождение, обеспечивает актуализацию общесистемного и специального программного обеспечения, необходимого для деятельности Администрации, а так же, администрирует работу сети,  обеспечивает функционирование информационных систем, обеспечивает функционирование средств электронной связи, обеспечивает предоставление и контроль доступа к сети Интернет, ее безопасное и эффективное использование, внедряет и сопровождает офисные информационные технологии в структурных подразделениях Администрации, обеспечивает функционирование локальных программных средств на рабочих станциях в пределах служебной необходимости в случае отсутствия сопровождения третьими лицами;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Консультирует, обучает пользователей информационных систем Администрации по вопросам работы с КСА Администрации;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Обеспечивает организацию межведомственного взаимодействия в реализации программ развития информационного общества и в предоставлении муниципальных услуг в электронном виде;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Своевременный сбор и размещение, удаление информации и материалов на официальном сайте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район» в соответствии с положением об официальном сайте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  <w:lang w:eastAsia="ar-SA"/>
        </w:rPr>
        <w:t xml:space="preserve"> район»;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Оказывает техническое содействие в подготовке и проведении выборов, референдумов и других компаний, требующих привлечения населения;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Прорабатывает и внедряет новые формы и методы работы на основе использования новейшей техники и технологий, прогрессивных форм организации труда.</w:t>
      </w:r>
    </w:p>
    <w:p w:rsidR="005A439E" w:rsidRPr="005A439E" w:rsidRDefault="005A439E" w:rsidP="005A439E">
      <w:pPr>
        <w:widowControl w:val="0"/>
        <w:numPr>
          <w:ilvl w:val="1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Оказание методической и консультативной помощи органам местного самоуправления муниципальных образований (сельских поселений) района в пределах компетенции сектора.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изучение общественного мнения о социально-экономическом и политическом развитии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</w:rPr>
        <w:t xml:space="preserve"> район», о деятельности Главы района, Администрации;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выполнение работы, связанной со сбором, обработкой и передачей информации о работе Главы района и Администрации в СМИ;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контроль публикаций в СМИ о работе Администрации, оперативное реагирование на них;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участие в официальных встречах и приемах делегаций с целью освещения в СМИ, взаимного сотрудничества;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организация работы, наполнение и развитие официального сайта муниципального образования «</w:t>
      </w:r>
      <w:proofErr w:type="spellStart"/>
      <w:r w:rsidRPr="005A439E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5A439E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подготовка поздравительных телеграмм, приветственных адресов от имени Главы района;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lastRenderedPageBreak/>
        <w:t>подготовка предложений по проведению кампаний, направленных на формирование объективного имиджа Главы района и Администрации;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изучение опыта других органов местного самоуправления, республики по работе с общественностью;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 xml:space="preserve">оказывает содействие журналистам, выполняющим задания редакций по сбору и подготовке материалов для публикаций, теле- и радиопередач о деятельности </w:t>
      </w:r>
      <w:proofErr w:type="gramStart"/>
      <w:r w:rsidRPr="005A439E">
        <w:rPr>
          <w:rFonts w:ascii="Times New Roman" w:hAnsi="Times New Roman" w:cs="Times New Roman"/>
          <w:sz w:val="28"/>
          <w:szCs w:val="28"/>
        </w:rPr>
        <w:t>администрации ;</w:t>
      </w:r>
      <w:proofErr w:type="gramEnd"/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готовит пресс-конференции, брифинги, встречи с журналистами по наиболее актуальным проблемам;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регулярно осуществляет анализ публикаций прессы, телевидения и радио, других информационных материалов;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планов различных мероприятий и акций, проводимых   </w:t>
      </w:r>
      <w:proofErr w:type="gramStart"/>
      <w:r w:rsidRPr="005A439E">
        <w:rPr>
          <w:rFonts w:ascii="Times New Roman" w:hAnsi="Times New Roman" w:cs="Times New Roman"/>
          <w:sz w:val="28"/>
          <w:szCs w:val="28"/>
        </w:rPr>
        <w:t>администрацией ;</w:t>
      </w:r>
      <w:proofErr w:type="gramEnd"/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 xml:space="preserve">по заданию руководства участвует в подготовке справочной литературы, брошюр, альбомов, буклетов, радио- и телевизионных программ о жизни, истории и перспективах </w:t>
      </w:r>
      <w:proofErr w:type="gramStart"/>
      <w:r w:rsidRPr="005A439E">
        <w:rPr>
          <w:rFonts w:ascii="Times New Roman" w:hAnsi="Times New Roman" w:cs="Times New Roman"/>
          <w:sz w:val="28"/>
          <w:szCs w:val="28"/>
        </w:rPr>
        <w:t>развития  района</w:t>
      </w:r>
      <w:proofErr w:type="gramEnd"/>
      <w:r w:rsidRPr="005A439E">
        <w:rPr>
          <w:rFonts w:ascii="Times New Roman" w:hAnsi="Times New Roman" w:cs="Times New Roman"/>
          <w:sz w:val="28"/>
          <w:szCs w:val="28"/>
        </w:rPr>
        <w:t>;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администрации с общественными объединениями, политическими партиями, религиозными организациями, иными объединениями граждан; </w:t>
      </w:r>
    </w:p>
    <w:p w:rsidR="005A439E" w:rsidRPr="005A439E" w:rsidRDefault="005A439E" w:rsidP="005A439E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39E">
        <w:rPr>
          <w:rFonts w:ascii="Times New Roman" w:hAnsi="Times New Roman" w:cs="Times New Roman"/>
          <w:sz w:val="28"/>
          <w:szCs w:val="28"/>
        </w:rPr>
        <w:t>содействие созданию общественных объединений, некоммерческих организаций.</w:t>
      </w:r>
    </w:p>
    <w:p w:rsidR="005A439E" w:rsidRPr="005A439E" w:rsidRDefault="005A439E" w:rsidP="005A439E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sz w:val="28"/>
          <w:szCs w:val="28"/>
          <w:lang w:eastAsia="ar-SA"/>
        </w:rPr>
        <w:t>ПРАВА СЕКТОРА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Сектору для решения возложенных на него задач и выполнения функций предоставляется право: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Контролировать выполнение сотрудниками Администрации, установленных правил работы с КСА Администрации;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При проведении технических работ получать доступ к технике структурных подразделений Администрации;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Осуществлять организационно-технические мероприятия, направленные на совершенствование производственного процесса и обеспечение безопасности информации;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Разрабатывать и вносить на рассмотрение Главы района проекты решений Совета депутатов, постановлений и распоряжений Глав</w:t>
      </w:r>
      <w:bookmarkStart w:id="0" w:name="_GoBack"/>
      <w:bookmarkEnd w:id="0"/>
      <w:r w:rsidRPr="005A439E">
        <w:rPr>
          <w:rFonts w:ascii="Times New Roman" w:hAnsi="Times New Roman" w:cs="Times New Roman"/>
          <w:sz w:val="28"/>
          <w:szCs w:val="28"/>
          <w:lang w:eastAsia="ar-SA"/>
        </w:rPr>
        <w:t>ы района, Администрации по вопросам деятельности отдела.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Получать в установленном порядке информацию и материалы, необходимые для исполнения должностных обязанностей;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Участвовать в проверках отделов и служб органов местного самоуправления;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Привлекать, с согласия руководителей структурных подразделений, специалистов других подразделений для проведения консультаций по решаемым вопросам в пределах их компетенции.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ОРГАНИЗАЦИЯ ДЕЯТЕЛЬНОСТИ СЕКТОРА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5.1.   Сектор возглавляет начальник, назначаемый на должность Главой района.</w:t>
      </w: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5.2.  Сотрудники сектора назначаются на должность и освобождаются от должности Главой района по согласованию с начальником сектора.</w:t>
      </w: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5.3.   Сотрудники сектора непосредственно подчиняются начальнику сектора.</w:t>
      </w: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5.4. Распределение обязанностей между работниками сектора осуществляется начальником сектора.</w:t>
      </w: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5.5. Начальник сектора организует деятельность сектора и несет персональную ответственность за выполнение возложенных на сектор задач и функций.</w:t>
      </w: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5.6. В период отсутствия начальника сектора его замещает должностное лицо, назначаемое Главой района.</w:t>
      </w:r>
    </w:p>
    <w:p w:rsidR="005A439E" w:rsidRPr="005A439E" w:rsidRDefault="005A439E" w:rsidP="005A439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5.7. Начальник и сотрудники сектора при выполнении возложенных на них функций руководствуются должностными инструкциями.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b/>
          <w:sz w:val="28"/>
          <w:szCs w:val="28"/>
          <w:lang w:eastAsia="ar-SA"/>
        </w:rPr>
        <w:t>ОТВЕТСТВЕННОСТЬ</w:t>
      </w:r>
    </w:p>
    <w:p w:rsidR="005A439E" w:rsidRPr="005A439E" w:rsidRDefault="005A439E" w:rsidP="005A439E">
      <w:pPr>
        <w:suppressAutoHyphens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Всю полноту ответственности за качество и своевременность выполнения возложенных на сектор задач и функции несет начальник сектора.</w:t>
      </w:r>
    </w:p>
    <w:p w:rsidR="005A439E" w:rsidRPr="005A439E" w:rsidRDefault="005A439E" w:rsidP="005A439E">
      <w:pPr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A439E">
        <w:rPr>
          <w:rFonts w:ascii="Times New Roman" w:hAnsi="Times New Roman" w:cs="Times New Roman"/>
          <w:sz w:val="28"/>
          <w:szCs w:val="28"/>
          <w:lang w:eastAsia="ar-SA"/>
        </w:rPr>
        <w:t>Степень ответственности других работников сектора устанавливается должностными инструкциями.</w:t>
      </w:r>
    </w:p>
    <w:p w:rsidR="005A439E" w:rsidRPr="005A439E" w:rsidRDefault="005A439E" w:rsidP="005A439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439E" w:rsidRPr="005A439E" w:rsidRDefault="005A439E" w:rsidP="005A43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439E" w:rsidRPr="00EA75D0" w:rsidRDefault="005A439E" w:rsidP="005A439E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A439E" w:rsidRDefault="005A439E"/>
    <w:sectPr w:rsidR="005A439E" w:rsidSect="00A531D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609B9"/>
    <w:multiLevelType w:val="hybridMultilevel"/>
    <w:tmpl w:val="C1EE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F03C2B"/>
    <w:multiLevelType w:val="multilevel"/>
    <w:tmpl w:val="700045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673BA5"/>
    <w:multiLevelType w:val="hybridMultilevel"/>
    <w:tmpl w:val="41D02D28"/>
    <w:lvl w:ilvl="0" w:tplc="53ECEEA8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4BA"/>
    <w:rsid w:val="000B7BEA"/>
    <w:rsid w:val="000D0426"/>
    <w:rsid w:val="00234527"/>
    <w:rsid w:val="00297055"/>
    <w:rsid w:val="003D50B3"/>
    <w:rsid w:val="003D7E34"/>
    <w:rsid w:val="003F21F5"/>
    <w:rsid w:val="0041293A"/>
    <w:rsid w:val="004204F5"/>
    <w:rsid w:val="0052689F"/>
    <w:rsid w:val="00595F73"/>
    <w:rsid w:val="005A439E"/>
    <w:rsid w:val="006364E0"/>
    <w:rsid w:val="006664BA"/>
    <w:rsid w:val="006C2437"/>
    <w:rsid w:val="006E2790"/>
    <w:rsid w:val="00741648"/>
    <w:rsid w:val="0084630F"/>
    <w:rsid w:val="0085646A"/>
    <w:rsid w:val="008D51F7"/>
    <w:rsid w:val="008E5BA3"/>
    <w:rsid w:val="00974419"/>
    <w:rsid w:val="009C5BB3"/>
    <w:rsid w:val="009E0CD9"/>
    <w:rsid w:val="00A2705A"/>
    <w:rsid w:val="00A531D1"/>
    <w:rsid w:val="00AF4E8D"/>
    <w:rsid w:val="00B65807"/>
    <w:rsid w:val="00D1229B"/>
    <w:rsid w:val="00E62FD1"/>
    <w:rsid w:val="00E6337B"/>
    <w:rsid w:val="00F21F5B"/>
    <w:rsid w:val="00F5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B6786A-63AC-4C5F-BC4C-366B1F4A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rsid w:val="00A2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2705A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99"/>
    <w:rsid w:val="00A27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0D0426"/>
    <w:pPr>
      <w:ind w:left="720"/>
      <w:contextualSpacing/>
    </w:pPr>
  </w:style>
  <w:style w:type="paragraph" w:styleId="a9">
    <w:name w:val="No Spacing"/>
    <w:uiPriority w:val="1"/>
    <w:qFormat/>
    <w:rsid w:val="006C2437"/>
    <w:rPr>
      <w:sz w:val="22"/>
      <w:szCs w:val="22"/>
      <w:lang w:eastAsia="en-US"/>
    </w:rPr>
  </w:style>
  <w:style w:type="character" w:customStyle="1" w:styleId="apple-style-span">
    <w:name w:val="apple-style-span"/>
    <w:rsid w:val="005A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74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13</cp:revision>
  <cp:lastPrinted>2018-08-08T06:53:00Z</cp:lastPrinted>
  <dcterms:created xsi:type="dcterms:W3CDTF">2018-08-07T04:37:00Z</dcterms:created>
  <dcterms:modified xsi:type="dcterms:W3CDTF">2018-08-14T04:58:00Z</dcterms:modified>
</cp:coreProperties>
</file>