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275"/>
        <w:gridCol w:w="4001"/>
      </w:tblGrid>
      <w:tr w:rsidR="0097764E" w:rsidRPr="0097764E" w:rsidTr="0097764E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97764E" w:rsidRPr="0097764E" w:rsidRDefault="0097764E" w:rsidP="00C75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97764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97764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97764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</w:r>
          </w:p>
          <w:p w:rsidR="0097764E" w:rsidRPr="0097764E" w:rsidRDefault="0097764E" w:rsidP="0097764E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764E" w:rsidRPr="0097764E" w:rsidRDefault="0097764E" w:rsidP="0097764E">
            <w:pPr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97764E"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31B530FC" wp14:editId="063B22A0">
                  <wp:extent cx="715645" cy="683895"/>
                  <wp:effectExtent l="0" t="0" r="8255" b="1905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7764E" w:rsidRPr="0097764E" w:rsidRDefault="0097764E" w:rsidP="00C750A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97764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97764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97764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»</w:t>
            </w:r>
          </w:p>
          <w:p w:rsidR="0097764E" w:rsidRPr="0097764E" w:rsidRDefault="0097764E" w:rsidP="00C750A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97764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97764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97764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97764E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Администрациез</w:t>
            </w:r>
            <w:proofErr w:type="spellEnd"/>
          </w:p>
          <w:p w:rsidR="0097764E" w:rsidRPr="0097764E" w:rsidRDefault="0097764E" w:rsidP="0097764E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97764E" w:rsidRPr="0097764E" w:rsidRDefault="0097764E" w:rsidP="0097764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97764E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97764E" w:rsidRPr="0097764E" w:rsidRDefault="0097764E" w:rsidP="0097764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7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97764E" w:rsidRPr="00C750AC" w:rsidRDefault="0033767B" w:rsidP="0097764E">
      <w:pPr>
        <w:rPr>
          <w:rFonts w:ascii="Times New Roman" w:eastAsia="Calibri" w:hAnsi="Times New Roman" w:cs="Times New Roman"/>
          <w:sz w:val="26"/>
          <w:szCs w:val="26"/>
        </w:rPr>
      </w:pPr>
      <w:r w:rsidRPr="00C750AC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proofErr w:type="gramStart"/>
      <w:r w:rsidR="00C750AC">
        <w:rPr>
          <w:rFonts w:ascii="Times New Roman" w:eastAsia="Calibri" w:hAnsi="Times New Roman" w:cs="Times New Roman"/>
          <w:sz w:val="26"/>
          <w:szCs w:val="26"/>
        </w:rPr>
        <w:t>25</w:t>
      </w:r>
      <w:r w:rsidRPr="00C750AC">
        <w:rPr>
          <w:rFonts w:ascii="Times New Roman" w:eastAsia="Calibri" w:hAnsi="Times New Roman" w:cs="Times New Roman"/>
          <w:sz w:val="26"/>
          <w:szCs w:val="26"/>
        </w:rPr>
        <w:t xml:space="preserve">  июня</w:t>
      </w:r>
      <w:proofErr w:type="gramEnd"/>
      <w:r w:rsidR="0097764E" w:rsidRPr="00C750AC">
        <w:rPr>
          <w:rFonts w:ascii="Times New Roman" w:eastAsia="Calibri" w:hAnsi="Times New Roman" w:cs="Times New Roman"/>
          <w:sz w:val="26"/>
          <w:szCs w:val="26"/>
        </w:rPr>
        <w:t xml:space="preserve"> 2018 года                                                                               </w:t>
      </w:r>
      <w:r w:rsidR="00C750AC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97764E" w:rsidRPr="00C750AC">
        <w:rPr>
          <w:rFonts w:ascii="Times New Roman" w:eastAsia="Calibri" w:hAnsi="Times New Roman" w:cs="Times New Roman"/>
          <w:sz w:val="26"/>
          <w:szCs w:val="26"/>
        </w:rPr>
        <w:t xml:space="preserve">  №   </w:t>
      </w:r>
      <w:r w:rsidR="00C750AC">
        <w:rPr>
          <w:rFonts w:ascii="Times New Roman" w:eastAsia="Calibri" w:hAnsi="Times New Roman" w:cs="Times New Roman"/>
          <w:sz w:val="26"/>
          <w:szCs w:val="26"/>
        </w:rPr>
        <w:t>279</w:t>
      </w:r>
    </w:p>
    <w:p w:rsidR="0097764E" w:rsidRPr="00C750AC" w:rsidRDefault="0097764E" w:rsidP="00092824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750AC">
        <w:rPr>
          <w:rFonts w:ascii="Times New Roman" w:eastAsia="Calibri" w:hAnsi="Times New Roman" w:cs="Times New Roman"/>
          <w:sz w:val="26"/>
          <w:szCs w:val="26"/>
        </w:rPr>
        <w:t>с. Сюмси</w:t>
      </w:r>
    </w:p>
    <w:p w:rsidR="00C750AC" w:rsidRDefault="00C750AC" w:rsidP="00C750AC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750AC" w:rsidRDefault="0097764E" w:rsidP="00C750A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3767B">
        <w:rPr>
          <w:rFonts w:ascii="Times New Roman" w:eastAsia="Calibri" w:hAnsi="Times New Roman" w:cs="Times New Roman"/>
          <w:sz w:val="26"/>
          <w:szCs w:val="26"/>
        </w:rPr>
        <w:t>О внесении изменени</w:t>
      </w:r>
      <w:r w:rsidR="00C750AC">
        <w:rPr>
          <w:rFonts w:ascii="Times New Roman" w:eastAsia="Calibri" w:hAnsi="Times New Roman" w:cs="Times New Roman"/>
          <w:sz w:val="26"/>
          <w:szCs w:val="26"/>
        </w:rPr>
        <w:t>я</w:t>
      </w:r>
      <w:r w:rsidRPr="0033767B">
        <w:rPr>
          <w:rFonts w:ascii="Times New Roman" w:eastAsia="Calibri" w:hAnsi="Times New Roman" w:cs="Times New Roman"/>
          <w:sz w:val="26"/>
          <w:szCs w:val="26"/>
        </w:rPr>
        <w:t xml:space="preserve"> в административный регламент по</w:t>
      </w:r>
      <w:r w:rsidR="00A810B8" w:rsidRPr="0033767B">
        <w:rPr>
          <w:rFonts w:ascii="Times New Roman" w:eastAsia="Calibri" w:hAnsi="Times New Roman" w:cs="Times New Roman"/>
          <w:sz w:val="26"/>
          <w:szCs w:val="26"/>
        </w:rPr>
        <w:t xml:space="preserve"> предоставлению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</w:t>
      </w:r>
    </w:p>
    <w:p w:rsidR="0097764E" w:rsidRPr="0033767B" w:rsidRDefault="00A810B8" w:rsidP="00C750A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3767B">
        <w:rPr>
          <w:rFonts w:ascii="Times New Roman" w:eastAsia="Calibri" w:hAnsi="Times New Roman" w:cs="Times New Roman"/>
          <w:sz w:val="26"/>
          <w:szCs w:val="26"/>
        </w:rPr>
        <w:t>на соответствующий учет»</w:t>
      </w:r>
    </w:p>
    <w:p w:rsidR="00C750AC" w:rsidRDefault="00C750AC" w:rsidP="0097764E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7764E" w:rsidRPr="0033767B" w:rsidRDefault="00A810B8" w:rsidP="00C75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3767B">
        <w:rPr>
          <w:rFonts w:ascii="Times New Roman" w:eastAsia="Calibri" w:hAnsi="Times New Roman" w:cs="Times New Roman"/>
          <w:sz w:val="26"/>
          <w:szCs w:val="26"/>
        </w:rPr>
        <w:t>В соответствии с Федеральным законом от 27 июля 2010 года №210-ФЗ «Об организации предоставления государственных и муниципальных услуг», руководствуясь Уставом муниципального образования «</w:t>
      </w:r>
      <w:proofErr w:type="spellStart"/>
      <w:r w:rsidRPr="0033767B">
        <w:rPr>
          <w:rFonts w:ascii="Times New Roman" w:eastAsia="Calibri" w:hAnsi="Times New Roman" w:cs="Times New Roman"/>
          <w:sz w:val="26"/>
          <w:szCs w:val="26"/>
        </w:rPr>
        <w:t>Сюмсинский</w:t>
      </w:r>
      <w:proofErr w:type="spellEnd"/>
      <w:r w:rsidRPr="0033767B">
        <w:rPr>
          <w:rFonts w:ascii="Times New Roman" w:eastAsia="Calibri" w:hAnsi="Times New Roman" w:cs="Times New Roman"/>
          <w:sz w:val="26"/>
          <w:szCs w:val="26"/>
        </w:rPr>
        <w:t xml:space="preserve"> район»,</w:t>
      </w:r>
      <w:r w:rsidR="00C750A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7764E" w:rsidRPr="0097764E">
        <w:rPr>
          <w:rFonts w:ascii="Times New Roman" w:eastAsia="Calibri" w:hAnsi="Times New Roman" w:cs="Times New Roman"/>
          <w:b/>
          <w:bCs/>
          <w:sz w:val="26"/>
          <w:szCs w:val="26"/>
        </w:rPr>
        <w:t>Администрация муниципального образования «</w:t>
      </w:r>
      <w:proofErr w:type="spellStart"/>
      <w:proofErr w:type="gramStart"/>
      <w:r w:rsidR="0097764E" w:rsidRPr="0097764E">
        <w:rPr>
          <w:rFonts w:ascii="Times New Roman" w:eastAsia="Calibri" w:hAnsi="Times New Roman" w:cs="Times New Roman"/>
          <w:b/>
          <w:bCs/>
          <w:sz w:val="26"/>
          <w:szCs w:val="26"/>
        </w:rPr>
        <w:t>Сюмсинский</w:t>
      </w:r>
      <w:proofErr w:type="spellEnd"/>
      <w:r w:rsidR="0097764E" w:rsidRPr="0097764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район</w:t>
      </w:r>
      <w:proofErr w:type="gramEnd"/>
      <w:r w:rsidR="0097764E" w:rsidRPr="0097764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 </w:t>
      </w:r>
      <w:r w:rsidR="0097764E" w:rsidRPr="0097764E">
        <w:rPr>
          <w:rFonts w:ascii="Times New Roman" w:eastAsia="Calibri" w:hAnsi="Times New Roman" w:cs="Times New Roman"/>
          <w:b/>
          <w:bCs/>
          <w:spacing w:val="20"/>
          <w:sz w:val="26"/>
          <w:szCs w:val="26"/>
        </w:rPr>
        <w:t>постановляет</w:t>
      </w:r>
      <w:r w:rsidR="0097764E" w:rsidRPr="0097764E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</w:p>
    <w:p w:rsidR="00092824" w:rsidRPr="00307601" w:rsidRDefault="00A810B8" w:rsidP="0030760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3767B">
        <w:rPr>
          <w:rFonts w:ascii="Times New Roman" w:eastAsia="Calibri" w:hAnsi="Times New Roman" w:cs="Times New Roman"/>
          <w:bCs/>
          <w:sz w:val="26"/>
          <w:szCs w:val="26"/>
        </w:rPr>
        <w:t>Внести в</w:t>
      </w:r>
      <w:r w:rsidRPr="0033767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33767B">
        <w:rPr>
          <w:rFonts w:ascii="Times New Roman" w:eastAsia="Calibri" w:hAnsi="Times New Roman" w:cs="Times New Roman"/>
          <w:sz w:val="26"/>
          <w:szCs w:val="26"/>
        </w:rPr>
        <w:t>административный регламент по предоставлению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 w:rsidR="007C4D79" w:rsidRPr="0033767B">
        <w:rPr>
          <w:rFonts w:ascii="Times New Roman" w:eastAsia="Calibri" w:hAnsi="Times New Roman" w:cs="Times New Roman"/>
          <w:sz w:val="26"/>
          <w:szCs w:val="26"/>
        </w:rPr>
        <w:t>, утвержденный постановлением Администрации муниципального образования «Сюмсинский район» от 30 декабря 2015 года № 710</w:t>
      </w:r>
      <w:r w:rsidR="00092824" w:rsidRPr="0033767B">
        <w:rPr>
          <w:rFonts w:ascii="Times New Roman" w:eastAsia="Calibri" w:hAnsi="Times New Roman" w:cs="Times New Roman"/>
          <w:sz w:val="26"/>
          <w:szCs w:val="26"/>
        </w:rPr>
        <w:t xml:space="preserve"> «Об утверждении административного регламента по предоставлению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 w:rsidR="00C750AC">
        <w:rPr>
          <w:rFonts w:ascii="Times New Roman" w:eastAsia="Calibri" w:hAnsi="Times New Roman" w:cs="Times New Roman"/>
          <w:sz w:val="26"/>
          <w:szCs w:val="26"/>
        </w:rPr>
        <w:t xml:space="preserve">, изменение, изложив </w:t>
      </w:r>
      <w:r w:rsidR="00092824" w:rsidRPr="00307601">
        <w:rPr>
          <w:rFonts w:ascii="Times New Roman" w:eastAsia="Calibri" w:hAnsi="Times New Roman" w:cs="Times New Roman"/>
          <w:sz w:val="26"/>
          <w:szCs w:val="26"/>
        </w:rPr>
        <w:t>Раздел 5 «Досудебный порядок обжалования решений и действий (бездействия) органа, предоставляющего муниципальную услугу» в новой редакции согласно Приложению.</w:t>
      </w:r>
    </w:p>
    <w:p w:rsidR="00A810B8" w:rsidRPr="0033767B" w:rsidRDefault="00A810B8" w:rsidP="00A810B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750AC" w:rsidRDefault="00C750AC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Глава муниципального образования</w:t>
      </w:r>
    </w:p>
    <w:p w:rsidR="00C750AC" w:rsidRDefault="00C750AC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Сюмсинский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район»  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</w:t>
      </w:r>
      <w:r w:rsidR="00F54B3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>
        <w:rPr>
          <w:rFonts w:ascii="Times New Roman" w:eastAsia="Calibri" w:hAnsi="Times New Roman" w:cs="Times New Roman"/>
          <w:sz w:val="26"/>
          <w:szCs w:val="26"/>
        </w:rPr>
        <w:t>В.И Семенов</w:t>
      </w:r>
    </w:p>
    <w:p w:rsidR="00C750AC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</w:t>
      </w:r>
    </w:p>
    <w:p w:rsidR="00C750AC" w:rsidRDefault="00C750AC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C750AC" w:rsidRDefault="00C750AC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307601" w:rsidRDefault="00307601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C750AC" w:rsidRPr="0033767B" w:rsidRDefault="00C750AC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D50E81" w:rsidRDefault="00D50E81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54B39" w:rsidRPr="0033767B" w:rsidRDefault="00F54B39" w:rsidP="0097764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D50E81" w:rsidRPr="0033767B" w:rsidRDefault="00D50E81" w:rsidP="00D82AD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3767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Приложение </w:t>
      </w:r>
    </w:p>
    <w:p w:rsidR="00D82ADF" w:rsidRPr="0033767B" w:rsidRDefault="00307601" w:rsidP="00D82AD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</w:t>
      </w:r>
      <w:r w:rsidR="00D50E81" w:rsidRPr="0033767B">
        <w:rPr>
          <w:rFonts w:ascii="Times New Roman" w:eastAsia="Calibri" w:hAnsi="Times New Roman" w:cs="Times New Roman"/>
          <w:sz w:val="26"/>
          <w:szCs w:val="26"/>
        </w:rPr>
        <w:t xml:space="preserve"> постановлению Администрации</w:t>
      </w:r>
    </w:p>
    <w:p w:rsidR="00D82ADF" w:rsidRPr="0033767B" w:rsidRDefault="00307601" w:rsidP="00D82AD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="00D82ADF" w:rsidRPr="0033767B">
        <w:rPr>
          <w:rFonts w:ascii="Times New Roman" w:eastAsia="Calibri" w:hAnsi="Times New Roman" w:cs="Times New Roman"/>
          <w:sz w:val="26"/>
          <w:szCs w:val="26"/>
        </w:rPr>
        <w:t>униципального образования</w:t>
      </w:r>
    </w:p>
    <w:p w:rsidR="00D82ADF" w:rsidRPr="0033767B" w:rsidRDefault="00D82ADF" w:rsidP="00D82AD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3767B">
        <w:rPr>
          <w:rFonts w:ascii="Times New Roman" w:eastAsia="Calibri" w:hAnsi="Times New Roman" w:cs="Times New Roman"/>
          <w:sz w:val="26"/>
          <w:szCs w:val="26"/>
        </w:rPr>
        <w:t>«Сюмсинский район»</w:t>
      </w:r>
    </w:p>
    <w:p w:rsidR="0097764E" w:rsidRPr="0033767B" w:rsidRDefault="00307601" w:rsidP="00D82AD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160C0C">
        <w:rPr>
          <w:rFonts w:ascii="Times New Roman" w:eastAsia="Calibri" w:hAnsi="Times New Roman" w:cs="Times New Roman"/>
          <w:sz w:val="26"/>
          <w:szCs w:val="26"/>
        </w:rPr>
        <w:t>т 25</w:t>
      </w:r>
      <w:r w:rsidR="00D82ADF" w:rsidRPr="0033767B">
        <w:rPr>
          <w:rFonts w:ascii="Times New Roman" w:eastAsia="Calibri" w:hAnsi="Times New Roman" w:cs="Times New Roman"/>
          <w:sz w:val="26"/>
          <w:szCs w:val="26"/>
        </w:rPr>
        <w:t xml:space="preserve"> июня 2018 года №</w:t>
      </w:r>
      <w:r w:rsidR="00160C0C">
        <w:rPr>
          <w:rFonts w:ascii="Times New Roman" w:eastAsia="Calibri" w:hAnsi="Times New Roman" w:cs="Times New Roman"/>
          <w:sz w:val="26"/>
          <w:szCs w:val="26"/>
        </w:rPr>
        <w:t xml:space="preserve"> 279</w:t>
      </w:r>
    </w:p>
    <w:p w:rsidR="00D82ADF" w:rsidRPr="0033767B" w:rsidRDefault="00D82ADF" w:rsidP="00D82AD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8C449F" w:rsidRPr="0033767B" w:rsidRDefault="00D82ADF" w:rsidP="008C449F">
      <w:pPr>
        <w:pStyle w:val="ConsPlusTitle"/>
        <w:shd w:val="clear" w:color="auto" w:fill="FFFFFF" w:themeFill="background1"/>
        <w:ind w:firstLine="540"/>
        <w:jc w:val="center"/>
        <w:outlineLvl w:val="0"/>
        <w:rPr>
          <w:sz w:val="26"/>
          <w:szCs w:val="26"/>
        </w:rPr>
      </w:pPr>
      <w:r w:rsidRPr="0033767B">
        <w:rPr>
          <w:rFonts w:eastAsia="Calibri"/>
          <w:sz w:val="26"/>
          <w:szCs w:val="26"/>
        </w:rPr>
        <w:t>«</w:t>
      </w:r>
      <w:r w:rsidR="008C449F" w:rsidRPr="0033767B">
        <w:rPr>
          <w:rFonts w:eastAsia="Calibri"/>
          <w:sz w:val="26"/>
          <w:szCs w:val="26"/>
        </w:rPr>
        <w:t>5.</w:t>
      </w:r>
      <w:r w:rsidR="008C449F" w:rsidRPr="0033767B">
        <w:rPr>
          <w:sz w:val="26"/>
          <w:szCs w:val="26"/>
        </w:rPr>
        <w:t>Досудебный (внесудебный) порядок обжалования заявителем решений и действий (бездействия) органа, предоставляющего  муниципальную услугу, должностного лица органа, предоставляющего  муниципальную услугу, либо 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449F" w:rsidRPr="008C449F" w:rsidRDefault="008C449F" w:rsidP="0030760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Заявитель может обратиться с жалобой в том числе в следующих случаях: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8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 15.1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Федерального закона № 210-ФЗ;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нарушение срока предоставления 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 </w:t>
      </w:r>
      <w:hyperlink r:id="rId9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1.3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</w:t>
      </w:r>
      <w:bookmarkStart w:id="0" w:name="_GoBack"/>
      <w:bookmarkEnd w:id="0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№ 210-ФЗ;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</w:t>
      </w:r>
      <w:proofErr w:type="gramStart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 муниципальной</w:t>
      </w:r>
      <w:proofErr w:type="gramEnd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услуги;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 муниципальной услуги, у заявителя;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отказ в </w:t>
      </w:r>
      <w:proofErr w:type="gramStart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предоставлении  муниципальной</w:t>
      </w:r>
      <w:proofErr w:type="gramEnd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 </w:t>
      </w:r>
      <w:hyperlink r:id="rId10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1.3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№ 210-ФЗ;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6) затребование с заявителя при предоставлении 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54B39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54B39" w:rsidSect="00F54B3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7) отказ органа, предоставляющего муниципальную услугу, должностного лица органа, </w:t>
      </w:r>
      <w:proofErr w:type="gramStart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предоставляющего  муниципальную</w:t>
      </w:r>
      <w:proofErr w:type="gramEnd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услугу, многофункционального 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центра, работника многофункционального центра, организаций, предусмотренных </w:t>
      </w:r>
      <w:hyperlink r:id="rId11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№ 210-ФЗ, или их работников в исправлении допущенных ими опечаток и ошибок в выданных в результате </w:t>
      </w:r>
      <w:proofErr w:type="gramStart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 муниципальной</w:t>
      </w:r>
      <w:proofErr w:type="gramEnd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2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1.3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№ 210-ФЗ;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8) нарушение срока или порядка выдачи документов по результатам предоставления  муниципальной услуги;</w:t>
      </w:r>
    </w:p>
    <w:p w:rsid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приостановление </w:t>
      </w:r>
      <w:proofErr w:type="gramStart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 муниципальной</w:t>
      </w:r>
      <w:proofErr w:type="gramEnd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3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1.3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Федерального закона № 210-ФЗ.</w:t>
      </w:r>
    </w:p>
    <w:p w:rsidR="008C449F" w:rsidRDefault="008C449F" w:rsidP="0030760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22"/>
      <w:bookmarkEnd w:id="1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 подается в письменной форме на бумажном носителе, в электронной форме в орган, предоставляющий 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14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Федерального закона 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5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Федерального закона № 210-ФЗ, подаются руководителям этих организаций.</w:t>
      </w:r>
    </w:p>
    <w:p w:rsidR="00F54B39" w:rsidRDefault="008C449F" w:rsidP="0030760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54B39" w:rsidSect="00F54B39">
          <w:headerReference w:type="default" r:id="rId16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8C449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 на решения и действия (бездействие) органа, </w:t>
      </w:r>
      <w:proofErr w:type="gramStart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предоставляющего  муниципальную</w:t>
      </w:r>
      <w:proofErr w:type="gramEnd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услугу, должностного лица органа, предоставляющего муниципальную услугу,  муниципального служащего, руководителя органа, предоставляющего  муниципальную услугу, может быть направлена по почте, через многофункциональный центр, с использованием информационно-</w:t>
      </w:r>
    </w:p>
    <w:p w:rsidR="008C449F" w:rsidRPr="008C449F" w:rsidRDefault="008C449F" w:rsidP="0030760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17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C449F" w:rsidRPr="00F54B39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4B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государственные услуги, органов, предоставляющих муниципальные услуги, должностных лиц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жалоб, нормы</w:t>
      </w:r>
      <w:r w:rsidR="00F54B39" w:rsidRPr="00F54B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указанные в первом абзаце </w:t>
      </w:r>
      <w:r w:rsidRPr="00F54B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</w:t>
      </w:r>
      <w:r w:rsidR="00F54B39" w:rsidRPr="00F54B3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раздела</w:t>
      </w:r>
      <w:r w:rsidRPr="00F54B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  не применяются.</w:t>
      </w:r>
    </w:p>
    <w:p w:rsidR="008C449F" w:rsidRPr="008C449F" w:rsidRDefault="007630C5" w:rsidP="007630C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</w:t>
      </w:r>
      <w:r w:rsidR="008C449F"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Жалоба должна содержать: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8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сведения об обжалуемых решениях и действиях (бездействии) органа, предоставляющего  муниципальную услугу, должностного лица органа, предоставляющего  органа, предоставляющего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9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Федерального закона № 210-ФЗ, их работников;</w:t>
      </w:r>
    </w:p>
    <w:p w:rsidR="00F54B39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</w:t>
      </w:r>
      <w:proofErr w:type="gramStart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предоставляющего  муниципальную</w:t>
      </w:r>
      <w:proofErr w:type="gramEnd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услугу, либо  муниципального служащего, многофункционального центра, работника </w:t>
      </w:r>
    </w:p>
    <w:p w:rsidR="00F54B39" w:rsidRDefault="00F54B39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54B39" w:rsidSect="00F54B39">
          <w:headerReference w:type="default" r:id="rId20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многофункционального центра, организаций, предусмотренных </w:t>
      </w:r>
      <w:hyperlink r:id="rId21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частью 1.1 статьи </w:t>
        </w:r>
        <w:proofErr w:type="gramStart"/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Федерального</w:t>
      </w:r>
      <w:proofErr w:type="gramEnd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Жалоба, поступившая в 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22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 муниципальную услугу, многофункционального центра, организаций, предусмотренных </w:t>
      </w:r>
      <w:hyperlink r:id="rId23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44"/>
      <w:bookmarkEnd w:id="2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жалобы принимается одно из следующих решений:</w:t>
      </w:r>
    </w:p>
    <w:p w:rsidR="008C449F" w:rsidRP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</w:t>
      </w:r>
      <w:proofErr w:type="gramStart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 муниципальной</w:t>
      </w:r>
      <w:proofErr w:type="gramEnd"/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удовлетворении жалобы отказывается.</w:t>
      </w:r>
    </w:p>
    <w:p w:rsidR="008C449F" w:rsidRDefault="008C449F" w:rsidP="008C44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дня, следующего за дне</w:t>
      </w:r>
      <w:r w:rsidR="003109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принятия решения, </w:t>
      </w: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C449F" w:rsidRDefault="008C449F" w:rsidP="0031092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449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</w:t>
      </w:r>
      <w:r w:rsidR="0031092C">
        <w:rPr>
          <w:rFonts w:ascii="Times New Roman" w:eastAsia="Times New Roman" w:hAnsi="Times New Roman" w:cs="Times New Roman"/>
          <w:sz w:val="26"/>
          <w:szCs w:val="26"/>
          <w:lang w:eastAsia="ru-RU"/>
        </w:rPr>
        <w:t>, н</w:t>
      </w:r>
      <w:r w:rsidRPr="008C449F">
        <w:rPr>
          <w:rFonts w:ascii="Times New Roman" w:eastAsia="Times New Roman" w:hAnsi="Times New Roman" w:cs="Times New Roman"/>
          <w:sz w:val="26"/>
          <w:szCs w:val="26"/>
          <w:lang w:eastAsia="ru-RU"/>
        </w:rPr>
        <w:t>езамедлительно направляют имеющиеся</w:t>
      </w:r>
      <w:r w:rsidR="003109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материалы в органы прокуратуры.</w:t>
      </w:r>
    </w:p>
    <w:p w:rsidR="008C449F" w:rsidRDefault="008C449F" w:rsidP="008C44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  <w:r w:rsidRPr="008C449F">
        <w:rPr>
          <w:rFonts w:ascii="Times New Roman" w:eastAsia="Times New Roman" w:hAnsi="Times New Roman" w:cs="Times New Roman"/>
          <w:color w:val="FF0000"/>
          <w:sz w:val="26"/>
          <w:szCs w:val="26"/>
          <w:lang w:eastAsia="ru-RU" w:bidi="he-IL"/>
        </w:rPr>
        <w:t xml:space="preserve"> </w:t>
      </w:r>
      <w:r w:rsidRPr="008C449F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Положения настоящего Федерального закона,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24" w:history="1">
        <w:r w:rsidRPr="008C449F">
          <w:rPr>
            <w:rFonts w:ascii="Times New Roman" w:eastAsia="Times New Roman" w:hAnsi="Times New Roman" w:cs="Times New Roman"/>
            <w:sz w:val="26"/>
            <w:szCs w:val="26"/>
            <w:lang w:eastAsia="ru-RU" w:bidi="he-IL"/>
          </w:rPr>
          <w:t>законом</w:t>
        </w:r>
      </w:hyperlink>
      <w:r w:rsidRPr="008C449F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 от 2 мая 2006 года N 59-ФЗ "О порядке рассмотрения обращений граждан Российской Федерации".(в ред. от 26.04.2018 № 148).</w:t>
      </w:r>
      <w:r w:rsidR="0031092C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».</w:t>
      </w:r>
    </w:p>
    <w:p w:rsidR="0031092C" w:rsidRDefault="0031092C" w:rsidP="008C44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</w:p>
    <w:p w:rsidR="0031092C" w:rsidRPr="008C449F" w:rsidRDefault="0031092C" w:rsidP="008C44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                                   ____________________________</w:t>
      </w:r>
    </w:p>
    <w:p w:rsidR="008C449F" w:rsidRPr="008C449F" w:rsidRDefault="008C449F" w:rsidP="008C44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</w:p>
    <w:p w:rsidR="00D82ADF" w:rsidRPr="0097764E" w:rsidRDefault="00D82ADF" w:rsidP="00D82AD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97764E" w:rsidRPr="0097764E" w:rsidRDefault="0097764E" w:rsidP="00D82AD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97764E" w:rsidRPr="0097764E" w:rsidRDefault="0097764E" w:rsidP="0097764E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97764E" w:rsidRPr="0097764E" w:rsidRDefault="0097764E" w:rsidP="0097764E">
      <w:pPr>
        <w:rPr>
          <w:rFonts w:ascii="Calibri" w:eastAsia="Calibri" w:hAnsi="Calibri" w:cs="Calibri"/>
          <w:sz w:val="26"/>
          <w:szCs w:val="26"/>
        </w:rPr>
      </w:pPr>
    </w:p>
    <w:p w:rsidR="00A712BB" w:rsidRDefault="00A712BB"/>
    <w:sectPr w:rsidR="00A712BB" w:rsidSect="00F54B39">
      <w:headerReference w:type="default" r:id="rId25"/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34F" w:rsidRDefault="0020034F" w:rsidP="00F54B39">
      <w:pPr>
        <w:spacing w:after="0" w:line="240" w:lineRule="auto"/>
      </w:pPr>
      <w:r>
        <w:separator/>
      </w:r>
    </w:p>
  </w:endnote>
  <w:endnote w:type="continuationSeparator" w:id="0">
    <w:p w:rsidR="0020034F" w:rsidRDefault="0020034F" w:rsidP="00F5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34F" w:rsidRDefault="0020034F" w:rsidP="00F54B39">
      <w:pPr>
        <w:spacing w:after="0" w:line="240" w:lineRule="auto"/>
      </w:pPr>
      <w:r>
        <w:separator/>
      </w:r>
    </w:p>
  </w:footnote>
  <w:footnote w:type="continuationSeparator" w:id="0">
    <w:p w:rsidR="0020034F" w:rsidRDefault="0020034F" w:rsidP="00F54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B39" w:rsidRDefault="00F54B39" w:rsidP="00F54B39">
    <w:pPr>
      <w:pStyle w:val="a6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B39" w:rsidRDefault="00F54B39" w:rsidP="00F54B39">
    <w:pPr>
      <w:pStyle w:val="a6"/>
      <w:jc w:val="center"/>
    </w:pP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B39" w:rsidRDefault="00F54B39" w:rsidP="00F54B39">
    <w:pPr>
      <w:pStyle w:val="a6"/>
      <w:jc w:val="center"/>
    </w:pPr>
    <w: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E5D08"/>
    <w:multiLevelType w:val="hybridMultilevel"/>
    <w:tmpl w:val="D83C3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1A"/>
    <w:rsid w:val="00092824"/>
    <w:rsid w:val="00160C0C"/>
    <w:rsid w:val="0020034F"/>
    <w:rsid w:val="0021541A"/>
    <w:rsid w:val="00307601"/>
    <w:rsid w:val="0031092C"/>
    <w:rsid w:val="0033767B"/>
    <w:rsid w:val="003551BD"/>
    <w:rsid w:val="007630C5"/>
    <w:rsid w:val="007C4D79"/>
    <w:rsid w:val="007D06F8"/>
    <w:rsid w:val="008C449F"/>
    <w:rsid w:val="0097764E"/>
    <w:rsid w:val="00A712BB"/>
    <w:rsid w:val="00A810B8"/>
    <w:rsid w:val="00C750AC"/>
    <w:rsid w:val="00D50E81"/>
    <w:rsid w:val="00D82ADF"/>
    <w:rsid w:val="00D8308B"/>
    <w:rsid w:val="00F5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6A4FE-EF11-487E-AB6B-ABD0A5D5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2824"/>
    <w:pPr>
      <w:ind w:left="720"/>
      <w:contextualSpacing/>
    </w:pPr>
  </w:style>
  <w:style w:type="paragraph" w:customStyle="1" w:styleId="ConsPlusTitle">
    <w:name w:val="ConsPlusTitle"/>
    <w:rsid w:val="008C44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5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B39"/>
  </w:style>
  <w:style w:type="paragraph" w:styleId="a8">
    <w:name w:val="footer"/>
    <w:basedOn w:val="a"/>
    <w:link w:val="a9"/>
    <w:uiPriority w:val="99"/>
    <w:unhideWhenUsed/>
    <w:rsid w:val="00F5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A3E4C47E26AA60CE777B909FC82EC15686199123B3B9EC8A057D3B417CAADE2162D11B2DZ1i3G" TargetMode="External"/><Relationship Id="rId13" Type="http://schemas.openxmlformats.org/officeDocument/2006/relationships/hyperlink" Target="consultantplus://offline/ref=4DA3E4C47E26AA60CE777B909FC82EC15686199123B3B9EC8A057D3B417CAADE2162D11829179042ZEiCG" TargetMode="External"/><Relationship Id="rId18" Type="http://schemas.openxmlformats.org/officeDocument/2006/relationships/hyperlink" Target="consultantplus://offline/ref=4DA3E4C47E26AA60CE777B909FC82EC15686199123B3B9EC8A057D3B417CAADE2162D11829179042ZEiA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DA3E4C47E26AA60CE777B909FC82EC15686199123B3B9EC8A057D3B417CAADE2162D11829179042ZEiAG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DA3E4C47E26AA60CE777B909FC82EC15686199123B3B9EC8A057D3B417CAADE2162D11829179042ZEiCG" TargetMode="External"/><Relationship Id="rId17" Type="http://schemas.openxmlformats.org/officeDocument/2006/relationships/hyperlink" Target="consultantplus://offline/ref=4DA3E4C47E26AA60CE777B909FC82EC15686199123B3B9EC8A057D3B417CAADE2162D11829179042ZEiAG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DA3E4C47E26AA60CE777B909FC82EC15686199123B3B9EC8A057D3B417CAADE2162D11829179042ZEiAG" TargetMode="External"/><Relationship Id="rId24" Type="http://schemas.openxmlformats.org/officeDocument/2006/relationships/hyperlink" Target="consultantplus://offline/ref=4DA3E4C47E26AA60CE777B909FC82EC156861C9D26BDB9EC8A057D3B417CAADE2162D11829179346ZEi8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DA3E4C47E26AA60CE777B909FC82EC15686199123B3B9EC8A057D3B417CAADE2162D11829179042ZEiAG" TargetMode="External"/><Relationship Id="rId23" Type="http://schemas.openxmlformats.org/officeDocument/2006/relationships/hyperlink" Target="consultantplus://offline/ref=4DA3E4C47E26AA60CE777B909FC82EC15686199123B3B9EC8A057D3B417CAADE2162D11829179042ZEiAG" TargetMode="External"/><Relationship Id="rId10" Type="http://schemas.openxmlformats.org/officeDocument/2006/relationships/hyperlink" Target="consultantplus://offline/ref=4DA3E4C47E26AA60CE777B909FC82EC15686199123B3B9EC8A057D3B417CAADE2162D11829179042ZEiCG" TargetMode="External"/><Relationship Id="rId19" Type="http://schemas.openxmlformats.org/officeDocument/2006/relationships/hyperlink" Target="consultantplus://offline/ref=4DA3E4C47E26AA60CE777B909FC82EC15686199123B3B9EC8A057D3B417CAADE2162D11829179042ZEi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A3E4C47E26AA60CE777B909FC82EC15686199123B3B9EC8A057D3B417CAADE2162D11829179042ZEiCG" TargetMode="External"/><Relationship Id="rId14" Type="http://schemas.openxmlformats.org/officeDocument/2006/relationships/hyperlink" Target="consultantplus://offline/ref=4DA3E4C47E26AA60CE777B909FC82EC15686199123B3B9EC8A057D3B417CAADE2162D11829179042ZEiAG" TargetMode="External"/><Relationship Id="rId22" Type="http://schemas.openxmlformats.org/officeDocument/2006/relationships/hyperlink" Target="consultantplus://offline/ref=4DA3E4C47E26AA60CE777B909FC82EC15686199123B3B9EC8A057D3B417CAADE2162D11829179042ZEiA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2331</Words>
  <Characters>13291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tv</cp:lastModifiedBy>
  <cp:revision>8</cp:revision>
  <cp:lastPrinted>2018-06-27T05:57:00Z</cp:lastPrinted>
  <dcterms:created xsi:type="dcterms:W3CDTF">2018-06-25T10:13:00Z</dcterms:created>
  <dcterms:modified xsi:type="dcterms:W3CDTF">2018-06-27T05:58:00Z</dcterms:modified>
</cp:coreProperties>
</file>