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22"/>
        <w:gridCol w:w="1276"/>
        <w:gridCol w:w="4004"/>
      </w:tblGrid>
      <w:tr w:rsidR="00CD795C" w:rsidRPr="00CB6C35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CD795C" w:rsidRPr="00CB6C35" w:rsidRDefault="00CD795C" w:rsidP="009C5BB3">
            <w:pPr>
              <w:pStyle w:val="BodyText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B6C3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CB6C3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 xml:space="preserve">муниципального образования «Сюмсинский район» </w:t>
            </w:r>
            <w:r w:rsidRPr="00CB6C3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CD795C" w:rsidRPr="00CB6C35" w:rsidRDefault="00CD795C" w:rsidP="009C5BB3">
            <w:pPr>
              <w:pStyle w:val="BodyText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D795C" w:rsidRPr="00CB6C35" w:rsidRDefault="00CD795C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5F35D5"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style="width:56.25pt;height:54pt;visibility:visible">
                  <v:imagedata r:id="rId6" o:title=""/>
                </v:shape>
              </w:pic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CD795C" w:rsidRPr="00CB6C35" w:rsidRDefault="00CD795C" w:rsidP="009C5BB3">
            <w:pPr>
              <w:pStyle w:val="BodyText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B6C3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«Сюмси ёрос»</w:t>
            </w:r>
          </w:p>
          <w:p w:rsidR="00CD795C" w:rsidRPr="00CB6C35" w:rsidRDefault="00CD795C" w:rsidP="009C5BB3">
            <w:pPr>
              <w:pStyle w:val="BodyText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B6C3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муниципал кылдытэтлэн</w:t>
            </w:r>
          </w:p>
          <w:p w:rsidR="00CD795C" w:rsidRPr="00CB6C35" w:rsidRDefault="00CD795C" w:rsidP="009C5BB3">
            <w:pPr>
              <w:pStyle w:val="BodyText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B6C3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администрациез</w:t>
            </w:r>
          </w:p>
          <w:p w:rsidR="00CD795C" w:rsidRPr="00CB6C35" w:rsidRDefault="00CD795C" w:rsidP="009C5BB3">
            <w:pPr>
              <w:pStyle w:val="BodyText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CD795C" w:rsidRPr="00CB6C35" w:rsidRDefault="00CD795C" w:rsidP="000B7BEA">
      <w:pPr>
        <w:pStyle w:val="Heading1"/>
        <w:rPr>
          <w:spacing w:val="20"/>
          <w:sz w:val="40"/>
          <w:szCs w:val="40"/>
        </w:rPr>
      </w:pPr>
      <w:r w:rsidRPr="00CB6C35">
        <w:rPr>
          <w:spacing w:val="20"/>
          <w:sz w:val="40"/>
          <w:szCs w:val="40"/>
        </w:rPr>
        <w:t>ПОСТАНОВЛЕНИЕ</w:t>
      </w:r>
    </w:p>
    <w:p w:rsidR="00CD795C" w:rsidRPr="00CB6C35" w:rsidRDefault="00CD795C" w:rsidP="000B7BEA">
      <w:pPr>
        <w:pStyle w:val="Heading1"/>
        <w:jc w:val="left"/>
        <w:rPr>
          <w:sz w:val="28"/>
          <w:szCs w:val="28"/>
        </w:rPr>
      </w:pPr>
    </w:p>
    <w:p w:rsidR="00CD795C" w:rsidRPr="00CB6C35" w:rsidRDefault="00CD795C" w:rsidP="00CB6C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6C35">
        <w:rPr>
          <w:rFonts w:ascii="Times New Roman" w:hAnsi="Times New Roman" w:cs="Times New Roman"/>
          <w:sz w:val="28"/>
          <w:szCs w:val="28"/>
        </w:rPr>
        <w:t xml:space="preserve">от  29 декабря 2016 года                                                                                №  664  </w:t>
      </w:r>
    </w:p>
    <w:p w:rsidR="00CD795C" w:rsidRDefault="00CD795C" w:rsidP="00CB6C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6C35">
        <w:rPr>
          <w:rFonts w:ascii="Times New Roman" w:hAnsi="Times New Roman" w:cs="Times New Roman"/>
          <w:sz w:val="28"/>
          <w:szCs w:val="28"/>
        </w:rPr>
        <w:t>с. Сюмси</w:t>
      </w:r>
    </w:p>
    <w:p w:rsidR="00CD795C" w:rsidRDefault="00CD795C" w:rsidP="00CB6C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4928"/>
        <w:gridCol w:w="4643"/>
      </w:tblGrid>
      <w:tr w:rsidR="00CD795C">
        <w:tc>
          <w:tcPr>
            <w:tcW w:w="4928" w:type="dxa"/>
          </w:tcPr>
          <w:p w:rsidR="00CD795C" w:rsidRPr="00383A7E" w:rsidRDefault="00CD795C" w:rsidP="00383A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7E">
              <w:rPr>
                <w:rFonts w:ascii="Times New Roman" w:hAnsi="Times New Roman" w:cs="Times New Roman"/>
                <w:sz w:val="28"/>
                <w:szCs w:val="28"/>
              </w:rPr>
              <w:t>Об администрировании доходов бюджета муниципального образования «Сюмсинский район»</w:t>
            </w:r>
          </w:p>
        </w:tc>
        <w:tc>
          <w:tcPr>
            <w:tcW w:w="4643" w:type="dxa"/>
          </w:tcPr>
          <w:p w:rsidR="00CD795C" w:rsidRPr="00383A7E" w:rsidRDefault="00CD795C" w:rsidP="00383A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795C" w:rsidRPr="00CB6C35" w:rsidRDefault="00CD795C" w:rsidP="00CB6C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04" w:type="dxa"/>
        <w:tblInd w:w="-106" w:type="dxa"/>
        <w:tblLook w:val="01E0"/>
      </w:tblPr>
      <w:tblGrid>
        <w:gridCol w:w="9468"/>
        <w:gridCol w:w="236"/>
      </w:tblGrid>
      <w:tr w:rsidR="00CD795C" w:rsidRPr="00CB6C35">
        <w:trPr>
          <w:trHeight w:val="286"/>
        </w:trPr>
        <w:tc>
          <w:tcPr>
            <w:tcW w:w="9468" w:type="dxa"/>
          </w:tcPr>
          <w:p w:rsidR="00CD795C" w:rsidRPr="00CB6C35" w:rsidRDefault="00CD795C" w:rsidP="00CB6C35">
            <w:pPr>
              <w:spacing w:after="0"/>
              <w:ind w:right="-108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со статьей 160.1 </w:t>
            </w:r>
            <w:r w:rsidRPr="00CB6C35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Бюджетного</w:t>
            </w: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 xml:space="preserve"> кодекса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72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Администрация муниципального образования «Сюмсинский район» </w:t>
            </w:r>
            <w:r w:rsidRPr="007C72CE"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  <w:t>постановляет</w:t>
            </w:r>
            <w:r w:rsidRPr="007C72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  <w:tcBorders>
              <w:left w:val="nil"/>
            </w:tcBorders>
          </w:tcPr>
          <w:p w:rsidR="00CD795C" w:rsidRPr="00CB6C35" w:rsidRDefault="00CD795C" w:rsidP="00CB6C35">
            <w:pPr>
              <w:pStyle w:val="BodyText"/>
              <w:spacing w:after="0"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795C" w:rsidRPr="00CB6C35" w:rsidRDefault="00CD795C" w:rsidP="00CB6C3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6C35">
        <w:rPr>
          <w:rFonts w:ascii="Times New Roman" w:hAnsi="Times New Roman" w:cs="Times New Roman"/>
          <w:sz w:val="28"/>
          <w:szCs w:val="28"/>
        </w:rPr>
        <w:t>1. Закрепить за Администрацией муниципального образования «Сюмсинский район» источники доходов бюджета муниципального образования «Сюмсинский район» по кодам бюджетной классификации Российской Федерации в соответствии с приложением к настоящему постановлению.</w:t>
      </w:r>
    </w:p>
    <w:p w:rsidR="00CD795C" w:rsidRPr="00CB6C35" w:rsidRDefault="00CD795C" w:rsidP="00CB6C3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6C35">
        <w:rPr>
          <w:rFonts w:ascii="Times New Roman" w:hAnsi="Times New Roman" w:cs="Times New Roman"/>
          <w:sz w:val="28"/>
          <w:szCs w:val="28"/>
        </w:rPr>
        <w:t>2.   Возложить бюджетные полномочия администратора доходов бюджета муниципального образования «Сюмсинский район» на подведомственное учреждение Администрации муниципального образования «Сюмсинский район», муниципальное казенное учреждение Сюмсинского района «Молодежный центр «Светлана» (далее - подведомственное учреждение).</w:t>
      </w:r>
    </w:p>
    <w:p w:rsidR="00CD795C" w:rsidRPr="00CB6C35" w:rsidRDefault="00CD795C" w:rsidP="00CB6C3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6C35">
        <w:rPr>
          <w:rFonts w:ascii="Times New Roman" w:hAnsi="Times New Roman" w:cs="Times New Roman"/>
          <w:sz w:val="28"/>
          <w:szCs w:val="28"/>
        </w:rPr>
        <w:t>3. Закрепить за подведомственным учреждением Администрации муниципального образования «Сюмсинский район» коды бюджетной классификации Российской Федерации:</w:t>
      </w:r>
    </w:p>
    <w:p w:rsidR="00CD795C" w:rsidRDefault="00CD795C" w:rsidP="00CB6C3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D795C" w:rsidRDefault="00CD795C" w:rsidP="00CB6C3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D795C" w:rsidRDefault="00CD795C" w:rsidP="00CB6C3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D795C" w:rsidRDefault="00CD795C" w:rsidP="00CB6C3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D795C" w:rsidRDefault="00CD795C" w:rsidP="00CB6C3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D795C" w:rsidRDefault="00CD795C" w:rsidP="00CB6C3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D795C" w:rsidRDefault="00CD795C" w:rsidP="00CB6C3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D795C" w:rsidRPr="00CB6C35" w:rsidRDefault="00CD795C" w:rsidP="00CB6C3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0" w:type="dxa"/>
        <w:tblInd w:w="-106" w:type="dxa"/>
        <w:tblLook w:val="0000"/>
      </w:tblPr>
      <w:tblGrid>
        <w:gridCol w:w="2148"/>
        <w:gridCol w:w="2461"/>
        <w:gridCol w:w="4961"/>
      </w:tblGrid>
      <w:tr w:rsidR="00CD795C" w:rsidRPr="00CB6C35">
        <w:trPr>
          <w:trHeight w:val="480"/>
        </w:trPr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795C" w:rsidRPr="00CB6C35" w:rsidRDefault="00CD795C" w:rsidP="00CB6C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795C" w:rsidRPr="00CB6C35" w:rsidRDefault="00CD795C" w:rsidP="00CB6C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CD795C" w:rsidRPr="00CB6C35">
        <w:trPr>
          <w:trHeight w:val="465"/>
        </w:trPr>
        <w:tc>
          <w:tcPr>
            <w:tcW w:w="214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D795C" w:rsidRPr="00CB6C35" w:rsidRDefault="00CD795C" w:rsidP="00CB6C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главного администратора доходов</w:t>
            </w:r>
          </w:p>
        </w:tc>
        <w:tc>
          <w:tcPr>
            <w:tcW w:w="2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C" w:rsidRPr="00CB6C35" w:rsidRDefault="00CD795C" w:rsidP="00CB6C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доходов бюджета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795C" w:rsidRPr="00CB6C35" w:rsidRDefault="00CD795C" w:rsidP="00CB6C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795C" w:rsidRPr="00CB6C35">
        <w:trPr>
          <w:trHeight w:val="506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C" w:rsidRPr="00CB6C35" w:rsidRDefault="00CD795C" w:rsidP="00CB6C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674</w:t>
            </w:r>
          </w:p>
        </w:tc>
        <w:tc>
          <w:tcPr>
            <w:tcW w:w="2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C" w:rsidRPr="00CB6C35" w:rsidRDefault="00CD795C" w:rsidP="00CB6C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1 13 01995 05 0000 130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795C" w:rsidRPr="00CB6C35" w:rsidRDefault="00CD795C" w:rsidP="00CB6C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Прочие доходы от оказания платных услуг (работ) получателями средств бюджетов муниципальных районов (1)</w:t>
            </w:r>
          </w:p>
        </w:tc>
      </w:tr>
      <w:tr w:rsidR="00CD795C" w:rsidRPr="00CB6C35">
        <w:trPr>
          <w:trHeight w:val="542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C" w:rsidRPr="00CB6C35" w:rsidRDefault="00CD795C" w:rsidP="00CB6C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95C" w:rsidRPr="00CB6C35" w:rsidRDefault="00CD795C" w:rsidP="00CB6C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674</w:t>
            </w:r>
          </w:p>
        </w:tc>
        <w:tc>
          <w:tcPr>
            <w:tcW w:w="2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C" w:rsidRPr="00CB6C35" w:rsidRDefault="00CD795C" w:rsidP="00CB6C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1 13 02065 05 0000 130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795C" w:rsidRPr="00CB6C35" w:rsidRDefault="00CD795C" w:rsidP="00CB6C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</w:tr>
      <w:tr w:rsidR="00CD795C" w:rsidRPr="00CB6C35">
        <w:trPr>
          <w:trHeight w:val="542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C" w:rsidRPr="00CB6C35" w:rsidRDefault="00CD795C" w:rsidP="00CB6C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674</w:t>
            </w:r>
          </w:p>
        </w:tc>
        <w:tc>
          <w:tcPr>
            <w:tcW w:w="2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C" w:rsidRPr="00CB6C35" w:rsidRDefault="00CD795C" w:rsidP="00CB6C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1 13 02995 05 0000 130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795C" w:rsidRPr="00CB6C35" w:rsidRDefault="00CD795C" w:rsidP="00CB6C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Прочие доходы от компенсации затрат бюджетов муниципальных районов (1)</w:t>
            </w:r>
          </w:p>
        </w:tc>
      </w:tr>
      <w:tr w:rsidR="00CD795C" w:rsidRPr="00CB6C35">
        <w:trPr>
          <w:trHeight w:val="542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C" w:rsidRPr="00CB6C35" w:rsidRDefault="00CD795C" w:rsidP="00CB6C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95C" w:rsidRPr="00CB6C35" w:rsidRDefault="00CD795C" w:rsidP="00CB6C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95C" w:rsidRPr="00CB6C35" w:rsidRDefault="00CD795C" w:rsidP="00CB6C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674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C" w:rsidRPr="00CB6C35" w:rsidRDefault="00CD795C" w:rsidP="00CB6C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1 16 23051 05 0000 140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795C" w:rsidRPr="00CB6C35" w:rsidRDefault="00CD795C" w:rsidP="00CB6C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муниципальных районов</w:t>
            </w:r>
          </w:p>
        </w:tc>
      </w:tr>
      <w:tr w:rsidR="00CD795C" w:rsidRPr="00CB6C35">
        <w:trPr>
          <w:trHeight w:val="542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C" w:rsidRPr="00CB6C35" w:rsidRDefault="00CD795C" w:rsidP="00CB6C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95C" w:rsidRPr="00CB6C35" w:rsidRDefault="00CD795C" w:rsidP="00CB6C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674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C" w:rsidRPr="00CB6C35" w:rsidRDefault="00CD795C" w:rsidP="00CB6C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1 16 23052 05 0000 140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795C" w:rsidRPr="00CB6C35" w:rsidRDefault="00CD795C" w:rsidP="00CB6C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муниципальных районов</w:t>
            </w:r>
          </w:p>
        </w:tc>
      </w:tr>
      <w:tr w:rsidR="00CD795C" w:rsidRPr="00CB6C35">
        <w:trPr>
          <w:trHeight w:val="542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C" w:rsidRPr="00CB6C35" w:rsidRDefault="00CD795C" w:rsidP="00CB6C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95C" w:rsidRPr="00CB6C35" w:rsidRDefault="00CD795C" w:rsidP="00CB6C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674</w:t>
            </w:r>
          </w:p>
        </w:tc>
        <w:tc>
          <w:tcPr>
            <w:tcW w:w="2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C" w:rsidRPr="00CB6C35" w:rsidRDefault="00CD795C" w:rsidP="00CB6C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1 16 32000 05 0000 140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795C" w:rsidRPr="00CB6C35" w:rsidRDefault="00CD795C" w:rsidP="00CB6C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 w:rsidR="00CD795C" w:rsidRPr="00CB6C35">
        <w:trPr>
          <w:trHeight w:val="542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C" w:rsidRPr="00CB6C35" w:rsidRDefault="00CD795C" w:rsidP="00CB6C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674</w:t>
            </w:r>
          </w:p>
        </w:tc>
        <w:tc>
          <w:tcPr>
            <w:tcW w:w="2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C" w:rsidRPr="00CB6C35" w:rsidRDefault="00CD795C" w:rsidP="00CB6C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1 17 01050 05 0000 180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795C" w:rsidRPr="00CB6C35" w:rsidRDefault="00CD795C" w:rsidP="00CB6C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CD795C" w:rsidRPr="00CB6C35">
        <w:trPr>
          <w:trHeight w:val="542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C" w:rsidRPr="00CB6C35" w:rsidRDefault="00CD795C" w:rsidP="00CB6C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674</w:t>
            </w:r>
          </w:p>
        </w:tc>
        <w:tc>
          <w:tcPr>
            <w:tcW w:w="2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C" w:rsidRPr="00CB6C35" w:rsidRDefault="00CD795C" w:rsidP="00CB6C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2 07 05030 05 0000 180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795C" w:rsidRPr="00CB6C35" w:rsidRDefault="00CD795C" w:rsidP="00CB6C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C35">
              <w:rPr>
                <w:rFonts w:ascii="Times New Roman" w:hAnsi="Times New Roman" w:cs="Times New Roman"/>
                <w:sz w:val="28"/>
                <w:szCs w:val="28"/>
              </w:rPr>
              <w:t>Прочие безвозмездные поступления в бюджеты муниципальных районов</w:t>
            </w:r>
          </w:p>
        </w:tc>
      </w:tr>
    </w:tbl>
    <w:p w:rsidR="00CD795C" w:rsidRPr="00CB6C35" w:rsidRDefault="00CD795C" w:rsidP="00CB6C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795C" w:rsidRPr="00CB6C35" w:rsidRDefault="00CD795C" w:rsidP="00CB6C3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6C35">
        <w:rPr>
          <w:rFonts w:ascii="Times New Roman" w:hAnsi="Times New Roman" w:cs="Times New Roman"/>
          <w:sz w:val="28"/>
          <w:szCs w:val="28"/>
        </w:rPr>
        <w:t xml:space="preserve">4. Наделить Администрацию муниципального образования «Сюмсинский район» и подведомственное учреждение Администрации муниципального образования «Сюмсинский район» следующими полномочиями: </w:t>
      </w:r>
    </w:p>
    <w:p w:rsidR="00CD795C" w:rsidRPr="00CB6C35" w:rsidRDefault="00CD795C" w:rsidP="00CB6C3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6C35">
        <w:rPr>
          <w:rFonts w:ascii="Times New Roman" w:hAnsi="Times New Roman" w:cs="Times New Roman"/>
          <w:sz w:val="28"/>
          <w:szCs w:val="28"/>
        </w:rPr>
        <w:t>- осуществлять начисление, учет и контроль за правильностью исчисления, полнотой и своевременностью осуществления платежей в бюджет, пеней и штрафов по ним;</w:t>
      </w:r>
    </w:p>
    <w:p w:rsidR="00CD795C" w:rsidRPr="00CB6C35" w:rsidRDefault="00CD795C" w:rsidP="00CB6C35">
      <w:pPr>
        <w:spacing w:after="0"/>
        <w:ind w:left="1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6C35">
        <w:rPr>
          <w:rFonts w:ascii="Times New Roman" w:hAnsi="Times New Roman" w:cs="Times New Roman"/>
          <w:sz w:val="28"/>
          <w:szCs w:val="28"/>
        </w:rPr>
        <w:t>- осуществлять взыскание задолженности по платежам в бюджет, пеней и штрафов;</w:t>
      </w:r>
    </w:p>
    <w:p w:rsidR="00CD795C" w:rsidRPr="00CB6C35" w:rsidRDefault="00CD795C" w:rsidP="00CB6C3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6C35">
        <w:rPr>
          <w:rFonts w:ascii="Times New Roman" w:hAnsi="Times New Roman" w:cs="Times New Roman"/>
          <w:sz w:val="28"/>
          <w:szCs w:val="28"/>
        </w:rPr>
        <w:t>- принимать решение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представлять заявку на возврат в орган Федерального казначейства для осуществления возврата в порядке, установленном Министерством финансов Российской Федерации;</w:t>
      </w:r>
    </w:p>
    <w:p w:rsidR="00CD795C" w:rsidRPr="00CB6C35" w:rsidRDefault="00CD795C" w:rsidP="00CB6C3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6C35">
        <w:rPr>
          <w:rFonts w:ascii="Times New Roman" w:hAnsi="Times New Roman" w:cs="Times New Roman"/>
          <w:sz w:val="28"/>
          <w:szCs w:val="28"/>
        </w:rPr>
        <w:t>- принимать решение о зачете (уточнении) платежей в бюджеты бюджетной системы Российской Федерации и представлять уведомление в орган Федерального казначейства.</w:t>
      </w:r>
    </w:p>
    <w:p w:rsidR="00CD795C" w:rsidRPr="00CB6C35" w:rsidRDefault="00CD795C" w:rsidP="00CB6C3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6C35">
        <w:rPr>
          <w:rFonts w:ascii="Times New Roman" w:hAnsi="Times New Roman" w:cs="Times New Roman"/>
          <w:sz w:val="28"/>
          <w:szCs w:val="28"/>
        </w:rPr>
        <w:t xml:space="preserve">5. Настоящее постановление </w:t>
      </w:r>
      <w:r>
        <w:rPr>
          <w:rFonts w:ascii="Times New Roman" w:hAnsi="Times New Roman" w:cs="Times New Roman"/>
          <w:sz w:val="28"/>
          <w:szCs w:val="28"/>
        </w:rPr>
        <w:t>вступает в силу</w:t>
      </w:r>
      <w:r w:rsidRPr="00CB6C35">
        <w:rPr>
          <w:rFonts w:ascii="Times New Roman" w:hAnsi="Times New Roman" w:cs="Times New Roman"/>
          <w:sz w:val="28"/>
          <w:szCs w:val="28"/>
        </w:rPr>
        <w:t xml:space="preserve"> с 1 января 2017 года.</w:t>
      </w:r>
    </w:p>
    <w:p w:rsidR="00CD795C" w:rsidRPr="00CB6C35" w:rsidRDefault="00CD795C" w:rsidP="00CB6C3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6C35">
        <w:rPr>
          <w:rFonts w:ascii="Times New Roman" w:hAnsi="Times New Roman" w:cs="Times New Roman"/>
          <w:sz w:val="28"/>
          <w:szCs w:val="28"/>
        </w:rPr>
        <w:t>6. Признать утратившим силу постановление Администрации муниципального образования «Сюмсинский район» от 11 января 2016 года № 3 «Об администрировании доходов бюджета муниципального образования «Сюмсинский район».</w:t>
      </w:r>
    </w:p>
    <w:p w:rsidR="00CD795C" w:rsidRPr="00CB6C35" w:rsidRDefault="00CD795C" w:rsidP="00CB6C3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6C35">
        <w:rPr>
          <w:rFonts w:ascii="Times New Roman" w:hAnsi="Times New Roman" w:cs="Times New Roman"/>
          <w:sz w:val="28"/>
          <w:szCs w:val="28"/>
        </w:rPr>
        <w:t xml:space="preserve">7. Контроль за исполнением постановления возложить на начальника Отдела бухгалтерского учета и отчетности Аппарата Главы муниципального образования «Сюмсинский район», районного Совета депутатов и Администрации района. </w:t>
      </w:r>
    </w:p>
    <w:p w:rsidR="00CD795C" w:rsidRDefault="00CD795C" w:rsidP="00CB6C3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CD795C" w:rsidRPr="00CB6C35" w:rsidRDefault="00CD795C" w:rsidP="00CB6C3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CD795C" w:rsidRPr="00CB6C35" w:rsidRDefault="00CD795C" w:rsidP="00CB6C3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6C35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CD795C" w:rsidRPr="00CB6C35" w:rsidRDefault="00CD795C" w:rsidP="00CB6C35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CB6C35">
        <w:rPr>
          <w:rFonts w:ascii="Times New Roman" w:hAnsi="Times New Roman" w:cs="Times New Roman"/>
          <w:sz w:val="28"/>
          <w:szCs w:val="28"/>
        </w:rPr>
        <w:t>«Сюмсинский район»                                                                В.И.Семенов</w:t>
      </w:r>
    </w:p>
    <w:p w:rsidR="00CD795C" w:rsidRPr="00CB6C35" w:rsidRDefault="00CD795C" w:rsidP="00CB6C35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D795C" w:rsidRPr="00CB6C35" w:rsidRDefault="00CD795C" w:rsidP="00CB6C35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CD795C" w:rsidRPr="00CB6C35" w:rsidSect="00CB6C35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95C" w:rsidRDefault="00CD795C">
      <w:r>
        <w:separator/>
      </w:r>
    </w:p>
  </w:endnote>
  <w:endnote w:type="continuationSeparator" w:id="1">
    <w:p w:rsidR="00CD795C" w:rsidRDefault="00CD79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95C" w:rsidRDefault="00CD795C">
      <w:r>
        <w:separator/>
      </w:r>
    </w:p>
  </w:footnote>
  <w:footnote w:type="continuationSeparator" w:id="1">
    <w:p w:rsidR="00CD795C" w:rsidRDefault="00CD79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95C" w:rsidRDefault="00CD795C" w:rsidP="000A6850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CD795C" w:rsidRDefault="00CD795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64BA"/>
    <w:rsid w:val="000009D7"/>
    <w:rsid w:val="00045BB4"/>
    <w:rsid w:val="00047E30"/>
    <w:rsid w:val="0008597E"/>
    <w:rsid w:val="000A6850"/>
    <w:rsid w:val="000B7BEA"/>
    <w:rsid w:val="000D44E5"/>
    <w:rsid w:val="000E43C0"/>
    <w:rsid w:val="000F5768"/>
    <w:rsid w:val="00143AFE"/>
    <w:rsid w:val="001460FA"/>
    <w:rsid w:val="001E07EE"/>
    <w:rsid w:val="001E455F"/>
    <w:rsid w:val="002341A0"/>
    <w:rsid w:val="00240F5E"/>
    <w:rsid w:val="00266CB8"/>
    <w:rsid w:val="002B7ED1"/>
    <w:rsid w:val="002C1794"/>
    <w:rsid w:val="002D3484"/>
    <w:rsid w:val="002F016E"/>
    <w:rsid w:val="00354CF7"/>
    <w:rsid w:val="00383A7E"/>
    <w:rsid w:val="0039638C"/>
    <w:rsid w:val="003C7243"/>
    <w:rsid w:val="003D7E34"/>
    <w:rsid w:val="003F21F5"/>
    <w:rsid w:val="004F3D5E"/>
    <w:rsid w:val="0051047E"/>
    <w:rsid w:val="005440BE"/>
    <w:rsid w:val="00583D07"/>
    <w:rsid w:val="005901A3"/>
    <w:rsid w:val="005D5E40"/>
    <w:rsid w:val="005F35D5"/>
    <w:rsid w:val="006664BA"/>
    <w:rsid w:val="006B535B"/>
    <w:rsid w:val="006C71CF"/>
    <w:rsid w:val="007318C6"/>
    <w:rsid w:val="00742565"/>
    <w:rsid w:val="007539BC"/>
    <w:rsid w:val="007877F5"/>
    <w:rsid w:val="007906C7"/>
    <w:rsid w:val="007B4E86"/>
    <w:rsid w:val="007C72CE"/>
    <w:rsid w:val="0085646A"/>
    <w:rsid w:val="00860F95"/>
    <w:rsid w:val="008A6BAE"/>
    <w:rsid w:val="00967FB3"/>
    <w:rsid w:val="00990388"/>
    <w:rsid w:val="009B522F"/>
    <w:rsid w:val="009C4332"/>
    <w:rsid w:val="009C5BB3"/>
    <w:rsid w:val="009E5749"/>
    <w:rsid w:val="00A27371"/>
    <w:rsid w:val="00A52DBB"/>
    <w:rsid w:val="00A91E56"/>
    <w:rsid w:val="00AA4B3D"/>
    <w:rsid w:val="00AD30E9"/>
    <w:rsid w:val="00B523D1"/>
    <w:rsid w:val="00B65A4F"/>
    <w:rsid w:val="00B67E01"/>
    <w:rsid w:val="00BA78B8"/>
    <w:rsid w:val="00BC5EEF"/>
    <w:rsid w:val="00BF082B"/>
    <w:rsid w:val="00C96F72"/>
    <w:rsid w:val="00CB6C35"/>
    <w:rsid w:val="00CD795C"/>
    <w:rsid w:val="00D366A4"/>
    <w:rsid w:val="00D56EE7"/>
    <w:rsid w:val="00DC564D"/>
    <w:rsid w:val="00DD1B93"/>
    <w:rsid w:val="00DE57AE"/>
    <w:rsid w:val="00DE679B"/>
    <w:rsid w:val="00E62712"/>
    <w:rsid w:val="00E74F1C"/>
    <w:rsid w:val="00E95DE1"/>
    <w:rsid w:val="00F15418"/>
    <w:rsid w:val="00F25CD4"/>
    <w:rsid w:val="00F32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BEA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BodyText">
    <w:name w:val="Body Text"/>
    <w:basedOn w:val="Normal"/>
    <w:link w:val="BodyTextChar"/>
    <w:uiPriority w:val="99"/>
    <w:rsid w:val="000B7BE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0B7BEA"/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rsid w:val="000A685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F3D5E"/>
    <w:rPr>
      <w:lang w:eastAsia="en-US"/>
    </w:rPr>
  </w:style>
  <w:style w:type="character" w:styleId="PageNumber">
    <w:name w:val="page number"/>
    <w:basedOn w:val="DefaultParagraphFont"/>
    <w:uiPriority w:val="99"/>
    <w:rsid w:val="000A6850"/>
  </w:style>
  <w:style w:type="paragraph" w:styleId="BalloonText">
    <w:name w:val="Balloon Text"/>
    <w:basedOn w:val="Normal"/>
    <w:link w:val="BalloonTextChar"/>
    <w:uiPriority w:val="99"/>
    <w:semiHidden/>
    <w:rsid w:val="002F01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3D5E"/>
    <w:rPr>
      <w:rFonts w:ascii="Times New Roman" w:hAnsi="Times New Roman" w:cs="Times New Roman"/>
      <w:sz w:val="2"/>
      <w:szCs w:val="2"/>
      <w:lang w:eastAsia="en-US"/>
    </w:rPr>
  </w:style>
  <w:style w:type="paragraph" w:styleId="Footer">
    <w:name w:val="footer"/>
    <w:basedOn w:val="Normal"/>
    <w:link w:val="FooterChar"/>
    <w:uiPriority w:val="99"/>
    <w:semiHidden/>
    <w:rsid w:val="00CB6C3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B6C35"/>
    <w:rPr>
      <w:lang w:eastAsia="en-US"/>
    </w:rPr>
  </w:style>
  <w:style w:type="table" w:styleId="TableGrid">
    <w:name w:val="Table Grid"/>
    <w:basedOn w:val="TableNormal"/>
    <w:uiPriority w:val="99"/>
    <w:locked/>
    <w:rsid w:val="001E07E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115</TotalTime>
  <Pages>3</Pages>
  <Words>620</Words>
  <Characters>3536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</dc:title>
  <dc:subject/>
  <dc:creator>tv</dc:creator>
  <cp:keywords/>
  <dc:description/>
  <cp:lastModifiedBy>Customer</cp:lastModifiedBy>
  <cp:revision>24</cp:revision>
  <cp:lastPrinted>2016-12-30T07:53:00Z</cp:lastPrinted>
  <dcterms:created xsi:type="dcterms:W3CDTF">2016-12-29T04:59:00Z</dcterms:created>
  <dcterms:modified xsi:type="dcterms:W3CDTF">2016-12-30T09:01:00Z</dcterms:modified>
</cp:coreProperties>
</file>